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3A" w:rsidRPr="002947CA" w:rsidRDefault="00B10E3A" w:rsidP="00B10E3A">
      <w:pPr>
        <w:spacing w:after="0" w:line="240"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15</w:t>
      </w:r>
      <w:r>
        <w:rPr>
          <w:rFonts w:ascii="Times New Roman" w:eastAsia="Calibri" w:hAnsi="Times New Roman" w:cs="Times New Roman"/>
          <w:b/>
          <w:sz w:val="28"/>
          <w:szCs w:val="28"/>
        </w:rPr>
        <w:t>.</w:t>
      </w:r>
      <w:r>
        <w:rPr>
          <w:rFonts w:ascii="Times New Roman" w:eastAsia="Calibri" w:hAnsi="Times New Roman" w:cs="Times New Roman"/>
          <w:b/>
          <w:sz w:val="28"/>
          <w:szCs w:val="28"/>
          <w:lang w:val="uk-UA"/>
        </w:rPr>
        <w:t>10</w:t>
      </w:r>
      <w:r w:rsidRPr="0041264E">
        <w:rPr>
          <w:rFonts w:ascii="Times New Roman" w:eastAsia="Calibri" w:hAnsi="Times New Roman" w:cs="Times New Roman"/>
          <w:b/>
          <w:sz w:val="28"/>
          <w:szCs w:val="28"/>
        </w:rPr>
        <w:t>.202</w:t>
      </w:r>
      <w:r>
        <w:rPr>
          <w:rFonts w:ascii="Times New Roman" w:eastAsia="Calibri" w:hAnsi="Times New Roman" w:cs="Times New Roman"/>
          <w:b/>
          <w:sz w:val="28"/>
          <w:szCs w:val="28"/>
        </w:rPr>
        <w:t>1</w:t>
      </w:r>
      <w:r w:rsidRPr="0041264E">
        <w:rPr>
          <w:rFonts w:ascii="Times New Roman" w:eastAsia="Calibri" w:hAnsi="Times New Roman" w:cs="Times New Roman"/>
          <w:b/>
          <w:sz w:val="28"/>
          <w:szCs w:val="28"/>
        </w:rPr>
        <w:t xml:space="preserve">                                                                      </w:t>
      </w:r>
      <w:r w:rsidRPr="0041264E">
        <w:rPr>
          <w:rFonts w:ascii="Times New Roman" w:eastAsia="Calibri" w:hAnsi="Times New Roman" w:cs="Times New Roman"/>
          <w:b/>
          <w:noProof/>
          <w:sz w:val="28"/>
          <w:szCs w:val="28"/>
          <w:lang w:eastAsia="ru-RU"/>
        </w:rPr>
        <w:t xml:space="preserve">Учебная группа </w:t>
      </w:r>
      <w:r>
        <w:rPr>
          <w:rFonts w:ascii="Times New Roman" w:eastAsia="Calibri" w:hAnsi="Times New Roman" w:cs="Times New Roman"/>
          <w:b/>
          <w:noProof/>
          <w:sz w:val="28"/>
          <w:szCs w:val="28"/>
          <w:lang w:val="uk-UA" w:eastAsia="ru-RU"/>
        </w:rPr>
        <w:t>4</w:t>
      </w:r>
      <w:r>
        <w:rPr>
          <w:rFonts w:ascii="Times New Roman" w:eastAsia="Calibri" w:hAnsi="Times New Roman" w:cs="Times New Roman"/>
          <w:b/>
          <w:noProof/>
          <w:sz w:val="28"/>
          <w:szCs w:val="28"/>
          <w:lang w:eastAsia="ru-RU"/>
        </w:rPr>
        <w:t>Т</w:t>
      </w:r>
      <w:r>
        <w:rPr>
          <w:rFonts w:ascii="Times New Roman" w:eastAsia="Times New Roman" w:hAnsi="Times New Roman" w:cs="Times New Roman"/>
          <w:b/>
          <w:sz w:val="28"/>
          <w:szCs w:val="28"/>
          <w:lang w:val="uk-UA"/>
        </w:rPr>
        <w:t>М</w:t>
      </w:r>
    </w:p>
    <w:p w:rsidR="00B10E3A" w:rsidRDefault="00B10E3A" w:rsidP="00B10E3A">
      <w:pPr>
        <w:spacing w:after="0" w:line="240" w:lineRule="auto"/>
        <w:jc w:val="center"/>
        <w:rPr>
          <w:rFonts w:ascii="Times New Roman" w:hAnsi="Times New Roman"/>
          <w:b/>
          <w:sz w:val="28"/>
          <w:szCs w:val="28"/>
          <w:lang w:val="uk-UA"/>
        </w:rPr>
      </w:pPr>
    </w:p>
    <w:p w:rsidR="00B10E3A" w:rsidRDefault="00B10E3A" w:rsidP="00B10E3A">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lang w:val="uk-UA"/>
        </w:rPr>
        <w:t xml:space="preserve"> Кравцова Лариса </w:t>
      </w:r>
      <w:r w:rsidRPr="005A207F">
        <w:rPr>
          <w:rFonts w:ascii="Times New Roman" w:eastAsia="Times New Roman" w:hAnsi="Times New Roman" w:cs="Times New Roman"/>
          <w:b/>
          <w:sz w:val="28"/>
          <w:szCs w:val="28"/>
        </w:rPr>
        <w:t>Васильевна</w:t>
      </w:r>
    </w:p>
    <w:p w:rsidR="00B10E3A" w:rsidRDefault="00B10E3A" w:rsidP="00B10E3A">
      <w:pPr>
        <w:spacing w:after="0" w:line="240" w:lineRule="auto"/>
        <w:jc w:val="center"/>
        <w:rPr>
          <w:rFonts w:ascii="Times New Roman" w:hAnsi="Times New Roman"/>
          <w:b/>
          <w:sz w:val="28"/>
          <w:szCs w:val="28"/>
        </w:rPr>
      </w:pPr>
    </w:p>
    <w:p w:rsidR="00B10E3A" w:rsidRDefault="00B10E3A" w:rsidP="00B10E3A">
      <w:pPr>
        <w:spacing w:after="0" w:line="240" w:lineRule="auto"/>
        <w:jc w:val="center"/>
        <w:rPr>
          <w:rFonts w:ascii="Times New Roman" w:hAnsi="Times New Roman"/>
          <w:b/>
          <w:sz w:val="28"/>
          <w:szCs w:val="28"/>
        </w:rPr>
      </w:pPr>
      <w:r w:rsidRPr="007D5531">
        <w:rPr>
          <w:rFonts w:ascii="Times New Roman" w:hAnsi="Times New Roman"/>
          <w:b/>
          <w:sz w:val="28"/>
          <w:szCs w:val="28"/>
        </w:rPr>
        <w:t>МДК 02.01 Управление коллективом исполнителей</w:t>
      </w:r>
    </w:p>
    <w:p w:rsidR="00B10E3A" w:rsidRPr="007D5531" w:rsidRDefault="00B10E3A" w:rsidP="00B10E3A">
      <w:pPr>
        <w:spacing w:after="0" w:line="240" w:lineRule="auto"/>
        <w:jc w:val="center"/>
        <w:rPr>
          <w:rFonts w:ascii="Times New Roman" w:hAnsi="Times New Roman"/>
          <w:b/>
          <w:sz w:val="28"/>
          <w:szCs w:val="28"/>
        </w:rPr>
      </w:pPr>
      <w:r>
        <w:rPr>
          <w:rFonts w:ascii="Times New Roman" w:hAnsi="Times New Roman"/>
          <w:b/>
          <w:sz w:val="28"/>
          <w:szCs w:val="28"/>
        </w:rPr>
        <w:t>Раздел 4. Менеджмент</w:t>
      </w:r>
    </w:p>
    <w:p w:rsidR="00B10E3A" w:rsidRPr="004A088C" w:rsidRDefault="00B10E3A" w:rsidP="00B10E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3</w:t>
      </w:r>
      <w:r>
        <w:rPr>
          <w:rFonts w:ascii="Times New Roman" w:hAnsi="Times New Roman" w:cs="Times New Roman"/>
          <w:b/>
          <w:sz w:val="28"/>
          <w:szCs w:val="28"/>
        </w:rPr>
        <w:t xml:space="preserve">: </w:t>
      </w:r>
      <w:r>
        <w:rPr>
          <w:rFonts w:ascii="Times New Roman" w:hAnsi="Times New Roman" w:cs="Times New Roman"/>
          <w:b/>
          <w:sz w:val="28"/>
          <w:szCs w:val="28"/>
        </w:rPr>
        <w:t>Информация и коммуникации и менеджменте</w:t>
      </w:r>
    </w:p>
    <w:p w:rsidR="00B10E3A" w:rsidRPr="004E161A" w:rsidRDefault="00B10E3A" w:rsidP="00B10E3A">
      <w:pPr>
        <w:spacing w:after="0" w:line="240" w:lineRule="auto"/>
        <w:jc w:val="center"/>
        <w:rPr>
          <w:rFonts w:ascii="Times New Roman" w:hAnsi="Times New Roman" w:cs="Times New Roman"/>
          <w:b/>
          <w:sz w:val="28"/>
          <w:szCs w:val="28"/>
        </w:rPr>
      </w:pPr>
      <w:r w:rsidRPr="004E161A">
        <w:rPr>
          <w:rFonts w:ascii="Times New Roman" w:hAnsi="Times New Roman" w:cs="Times New Roman"/>
          <w:b/>
          <w:sz w:val="28"/>
          <w:szCs w:val="28"/>
        </w:rPr>
        <w:t>Лекция №</w:t>
      </w:r>
      <w:r>
        <w:rPr>
          <w:rFonts w:ascii="Times New Roman" w:hAnsi="Times New Roman" w:cs="Times New Roman"/>
          <w:b/>
          <w:sz w:val="28"/>
          <w:szCs w:val="28"/>
        </w:rPr>
        <w:t>5</w:t>
      </w:r>
    </w:p>
    <w:p w:rsidR="00B10E3A" w:rsidRPr="00B0466D" w:rsidRDefault="00B10E3A" w:rsidP="00B10E3A">
      <w:pPr>
        <w:spacing w:after="0" w:line="240" w:lineRule="auto"/>
        <w:ind w:firstLine="709"/>
        <w:jc w:val="both"/>
        <w:rPr>
          <w:rFonts w:ascii="Times New Roman" w:eastAsia="Times New Roman" w:hAnsi="Times New Roman" w:cs="Times New Roman"/>
          <w:b/>
          <w:sz w:val="28"/>
          <w:szCs w:val="28"/>
        </w:rPr>
      </w:pPr>
      <w:r w:rsidRPr="00B0466D">
        <w:rPr>
          <w:rFonts w:ascii="Times New Roman" w:eastAsia="Times New Roman" w:hAnsi="Times New Roman" w:cs="Times New Roman"/>
          <w:b/>
          <w:sz w:val="28"/>
          <w:szCs w:val="28"/>
        </w:rPr>
        <w:t xml:space="preserve">Цели занятия: </w:t>
      </w:r>
    </w:p>
    <w:p w:rsidR="00B10E3A" w:rsidRPr="00D663B8" w:rsidRDefault="00B10E3A" w:rsidP="00B10E3A">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образовательная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изучение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понятия и видов</w:t>
      </w:r>
      <w:r>
        <w:rPr>
          <w:rFonts w:ascii="Times New Roman" w:eastAsia="Times New Roman" w:hAnsi="Times New Roman" w:cs="Times New Roman"/>
          <w:sz w:val="28"/>
          <w:szCs w:val="28"/>
        </w:rPr>
        <w:t xml:space="preserve"> коммуникаций</w:t>
      </w:r>
      <w:r>
        <w:rPr>
          <w:rFonts w:ascii="Times New Roman" w:eastAsia="Times New Roman" w:hAnsi="Times New Roman" w:cs="Times New Roman"/>
          <w:sz w:val="28"/>
          <w:szCs w:val="28"/>
        </w:rPr>
        <w:t>;</w:t>
      </w:r>
      <w:r w:rsidRPr="00B10E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роцесс</w:t>
      </w:r>
      <w:r>
        <w:rPr>
          <w:rFonts w:ascii="Times New Roman" w:eastAsia="Times New Roman" w:hAnsi="Times New Roman" w:cs="Times New Roman"/>
          <w:sz w:val="28"/>
          <w:szCs w:val="28"/>
        </w:rPr>
        <w:t>а и форм</w:t>
      </w:r>
      <w:r>
        <w:rPr>
          <w:rFonts w:ascii="Times New Roman" w:eastAsia="Times New Roman" w:hAnsi="Times New Roman" w:cs="Times New Roman"/>
          <w:sz w:val="28"/>
          <w:szCs w:val="28"/>
        </w:rPr>
        <w:t xml:space="preserve"> коммуникаций</w:t>
      </w:r>
    </w:p>
    <w:p w:rsidR="00B10E3A" w:rsidRPr="00B0466D" w:rsidRDefault="00B10E3A" w:rsidP="00B10E3A">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воспитательная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воспитание интереса к выбранной специальности;</w:t>
      </w:r>
    </w:p>
    <w:p w:rsidR="00B10E3A" w:rsidRDefault="00B10E3A" w:rsidP="00B10E3A">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 </w:t>
      </w:r>
      <w:proofErr w:type="gramStart"/>
      <w:r w:rsidRPr="00B0466D">
        <w:rPr>
          <w:rFonts w:ascii="Times New Roman" w:eastAsia="Times New Roman" w:hAnsi="Times New Roman" w:cs="Times New Roman"/>
          <w:b/>
          <w:sz w:val="28"/>
          <w:szCs w:val="28"/>
        </w:rPr>
        <w:t>развивающая</w:t>
      </w:r>
      <w:proofErr w:type="gramEnd"/>
      <w:r w:rsidRPr="00B0466D">
        <w:rPr>
          <w:rFonts w:ascii="Times New Roman" w:eastAsia="Times New Roman" w:hAnsi="Times New Roman" w:cs="Times New Roman"/>
          <w:b/>
          <w:sz w:val="28"/>
          <w:szCs w:val="28"/>
        </w:rPr>
        <w:t xml:space="preserve"> – </w:t>
      </w:r>
      <w:r w:rsidRPr="00B0466D">
        <w:rPr>
          <w:rFonts w:ascii="Times New Roman" w:eastAsia="Times New Roman" w:hAnsi="Times New Roman" w:cs="Times New Roman"/>
          <w:sz w:val="28"/>
          <w:szCs w:val="28"/>
        </w:rPr>
        <w:t>развитие умения анализировать полученную информацию</w:t>
      </w:r>
      <w:r>
        <w:rPr>
          <w:rFonts w:ascii="Times New Roman" w:eastAsia="Times New Roman" w:hAnsi="Times New Roman" w:cs="Times New Roman"/>
          <w:sz w:val="28"/>
          <w:szCs w:val="28"/>
        </w:rPr>
        <w:t>.</w:t>
      </w:r>
    </w:p>
    <w:p w:rsidR="00B10E3A" w:rsidRDefault="00B10E3A" w:rsidP="00B10E3A">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 xml:space="preserve">Задачи занятия: </w:t>
      </w:r>
      <w:r w:rsidRPr="00B0466D">
        <w:rPr>
          <w:rFonts w:ascii="Times New Roman" w:eastAsia="Times New Roman" w:hAnsi="Times New Roman" w:cs="Times New Roman"/>
          <w:sz w:val="28"/>
          <w:szCs w:val="28"/>
        </w:rPr>
        <w:t>рассмотреть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роцесс и формы коммуникаций</w:t>
      </w:r>
    </w:p>
    <w:p w:rsidR="00B10E3A" w:rsidRPr="00AE376A" w:rsidRDefault="00B10E3A" w:rsidP="00B10E3A">
      <w:pPr>
        <w:spacing w:after="0" w:line="240" w:lineRule="auto"/>
        <w:ind w:firstLine="709"/>
        <w:jc w:val="both"/>
        <w:rPr>
          <w:rFonts w:ascii="Times New Roman" w:eastAsia="Times New Roman" w:hAnsi="Times New Roman" w:cs="Times New Roman"/>
          <w:sz w:val="28"/>
          <w:szCs w:val="28"/>
        </w:rPr>
      </w:pPr>
      <w:r w:rsidRPr="00B0466D">
        <w:rPr>
          <w:rFonts w:ascii="Times New Roman" w:eastAsia="Times New Roman" w:hAnsi="Times New Roman" w:cs="Times New Roman"/>
          <w:b/>
          <w:sz w:val="28"/>
          <w:szCs w:val="28"/>
        </w:rPr>
        <w:t>Мотивация:</w:t>
      </w:r>
      <w:r w:rsidRPr="00B0466D">
        <w:rPr>
          <w:rFonts w:ascii="Times New Roman" w:eastAsia="Times New Roman" w:hAnsi="Times New Roman" w:cs="Times New Roman"/>
          <w:b/>
          <w:sz w:val="28"/>
          <w:szCs w:val="28"/>
        </w:rPr>
        <w:tab/>
      </w:r>
      <w:r w:rsidRPr="00B0466D">
        <w:rPr>
          <w:rFonts w:ascii="Times New Roman" w:eastAsia="Times New Roman" w:hAnsi="Times New Roman" w:cs="Times New Roman"/>
          <w:sz w:val="28"/>
          <w:szCs w:val="28"/>
        </w:rPr>
        <w:t xml:space="preserve">полученные знания и умения необходимы для дальнейшего изучения учебной дисциплины </w:t>
      </w:r>
      <w:r w:rsidRPr="00F90256">
        <w:rPr>
          <w:rFonts w:ascii="Times New Roman" w:hAnsi="Times New Roman"/>
          <w:sz w:val="28"/>
          <w:szCs w:val="28"/>
          <w:lang w:val="uk-UA"/>
        </w:rPr>
        <w:t>МДК 02.</w:t>
      </w:r>
      <w:r>
        <w:rPr>
          <w:rFonts w:ascii="Times New Roman" w:hAnsi="Times New Roman"/>
          <w:sz w:val="28"/>
          <w:szCs w:val="28"/>
          <w:lang w:val="uk-UA"/>
        </w:rPr>
        <w:t xml:space="preserve">01 </w:t>
      </w:r>
      <w:r w:rsidRPr="00FF6B52">
        <w:rPr>
          <w:rFonts w:ascii="Times New Roman" w:hAnsi="Times New Roman"/>
          <w:sz w:val="28"/>
          <w:szCs w:val="28"/>
        </w:rPr>
        <w:t>Управление</w:t>
      </w:r>
      <w:r>
        <w:rPr>
          <w:rFonts w:ascii="Times New Roman" w:hAnsi="Times New Roman"/>
          <w:sz w:val="28"/>
          <w:szCs w:val="28"/>
          <w:lang w:val="uk-UA"/>
        </w:rPr>
        <w:t xml:space="preserve"> </w:t>
      </w:r>
      <w:r w:rsidRPr="00FF6B52">
        <w:rPr>
          <w:rFonts w:ascii="Times New Roman" w:hAnsi="Times New Roman"/>
          <w:sz w:val="28"/>
          <w:szCs w:val="28"/>
        </w:rPr>
        <w:t>коллективом</w:t>
      </w:r>
      <w:r>
        <w:rPr>
          <w:rFonts w:ascii="Times New Roman" w:hAnsi="Times New Roman"/>
          <w:sz w:val="28"/>
          <w:szCs w:val="28"/>
          <w:lang w:val="uk-UA"/>
        </w:rPr>
        <w:t xml:space="preserve"> </w:t>
      </w:r>
      <w:r w:rsidRPr="002B0E92">
        <w:rPr>
          <w:rFonts w:ascii="Times New Roman" w:hAnsi="Times New Roman"/>
          <w:sz w:val="28"/>
          <w:szCs w:val="28"/>
        </w:rPr>
        <w:t>исполнителей</w:t>
      </w:r>
      <w:r w:rsidRPr="00B0466D">
        <w:rPr>
          <w:rFonts w:ascii="Times New Roman" w:eastAsia="Times New Roman" w:hAnsi="Times New Roman" w:cs="Times New Roman"/>
          <w:sz w:val="28"/>
          <w:szCs w:val="28"/>
        </w:rPr>
        <w:t xml:space="preserve"> и найдут практическое применение при трудоус</w:t>
      </w:r>
      <w:r>
        <w:rPr>
          <w:rFonts w:ascii="Times New Roman" w:eastAsia="Times New Roman" w:hAnsi="Times New Roman" w:cs="Times New Roman"/>
          <w:sz w:val="28"/>
          <w:szCs w:val="28"/>
        </w:rPr>
        <w:t>тройстве по специальности</w:t>
      </w:r>
      <w:r w:rsidRPr="00AE376A">
        <w:rPr>
          <w:rFonts w:ascii="Times New Roman" w:eastAsia="Times New Roman" w:hAnsi="Times New Roman" w:cs="Times New Roman"/>
          <w:sz w:val="28"/>
          <w:szCs w:val="28"/>
        </w:rPr>
        <w:t>.</w:t>
      </w:r>
    </w:p>
    <w:p w:rsidR="00B10E3A" w:rsidRPr="00922F60" w:rsidRDefault="00B10E3A" w:rsidP="00B10E3A">
      <w:pPr>
        <w:spacing w:after="0" w:line="240" w:lineRule="auto"/>
        <w:ind w:firstLine="709"/>
        <w:jc w:val="both"/>
        <w:rPr>
          <w:rFonts w:ascii="Times New Roman" w:eastAsia="Times New Roman" w:hAnsi="Times New Roman" w:cs="Times New Roman"/>
          <w:b/>
          <w:sz w:val="28"/>
          <w:szCs w:val="28"/>
        </w:rPr>
      </w:pPr>
    </w:p>
    <w:p w:rsidR="00B10E3A" w:rsidRPr="00287DE6" w:rsidRDefault="00B10E3A" w:rsidP="00B10E3A">
      <w:pPr>
        <w:spacing w:after="0" w:line="240" w:lineRule="auto"/>
        <w:ind w:firstLine="709"/>
        <w:jc w:val="both"/>
        <w:rPr>
          <w:rFonts w:ascii="Times New Roman" w:eastAsia="Times New Roman" w:hAnsi="Times New Roman" w:cs="Times New Roman"/>
          <w:b/>
          <w:sz w:val="28"/>
          <w:szCs w:val="28"/>
        </w:rPr>
      </w:pPr>
      <w:r w:rsidRPr="00287DE6">
        <w:rPr>
          <w:rFonts w:ascii="Times New Roman" w:eastAsia="Times New Roman" w:hAnsi="Times New Roman" w:cs="Times New Roman"/>
          <w:b/>
          <w:sz w:val="28"/>
          <w:szCs w:val="28"/>
        </w:rPr>
        <w:t xml:space="preserve">Задание студентам: </w:t>
      </w:r>
    </w:p>
    <w:p w:rsidR="00B10E3A" w:rsidRPr="00287DE6" w:rsidRDefault="00B10E3A" w:rsidP="00B10E3A">
      <w:pPr>
        <w:spacing w:after="0" w:line="240" w:lineRule="auto"/>
        <w:ind w:firstLine="709"/>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1.</w:t>
      </w:r>
      <w:r w:rsidRPr="00287DE6">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Записать в тетрадь и выучить конспект лекции.</w:t>
      </w:r>
    </w:p>
    <w:p w:rsidR="00B10E3A" w:rsidRDefault="00B10E3A" w:rsidP="00B10E3A">
      <w:pPr>
        <w:spacing w:after="0" w:line="240" w:lineRule="auto"/>
        <w:ind w:firstLine="709"/>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 xml:space="preserve">2. Ответить на контрольные вопросы. </w:t>
      </w:r>
    </w:p>
    <w:p w:rsidR="00B10E3A" w:rsidRPr="00287DE6" w:rsidRDefault="00B10E3A" w:rsidP="00B10E3A">
      <w:pPr>
        <w:spacing w:after="0" w:line="240" w:lineRule="auto"/>
        <w:ind w:firstLine="709"/>
        <w:jc w:val="both"/>
        <w:rPr>
          <w:rFonts w:ascii="Times New Roman" w:eastAsia="Times New Roman" w:hAnsi="Times New Roman" w:cs="Times New Roman"/>
          <w:sz w:val="28"/>
          <w:szCs w:val="28"/>
        </w:rPr>
      </w:pPr>
      <w:r w:rsidRPr="00287DE6">
        <w:rPr>
          <w:rFonts w:ascii="Times New Roman" w:eastAsia="Times New Roman" w:hAnsi="Times New Roman" w:cs="Times New Roman"/>
          <w:sz w:val="28"/>
          <w:szCs w:val="28"/>
        </w:rPr>
        <w:t xml:space="preserve">Фотографию конспекта и ответы на контрольные вопросы в текстовом документе в формате </w:t>
      </w:r>
      <w:r w:rsidRPr="00287DE6">
        <w:rPr>
          <w:rFonts w:ascii="Times New Roman" w:eastAsia="Times New Roman" w:hAnsi="Times New Roman" w:cs="Times New Roman"/>
          <w:sz w:val="28"/>
          <w:szCs w:val="28"/>
          <w:lang w:val="en-US"/>
        </w:rPr>
        <w:t>Word</w:t>
      </w:r>
      <w:r w:rsidRPr="00287DE6">
        <w:rPr>
          <w:rFonts w:ascii="Times New Roman" w:eastAsia="Times New Roman" w:hAnsi="Times New Roman" w:cs="Times New Roman"/>
          <w:sz w:val="28"/>
          <w:szCs w:val="28"/>
        </w:rPr>
        <w:t xml:space="preserve"> или в тексте электронного письма прислать на электронный адрес </w:t>
      </w:r>
      <w:hyperlink r:id="rId6" w:history="1">
        <w:r w:rsidRPr="004414B0">
          <w:rPr>
            <w:rStyle w:val="a3"/>
            <w:rFonts w:ascii="Times New Roman" w:hAnsi="Times New Roman" w:cs="Times New Roman"/>
            <w:b/>
            <w:sz w:val="28"/>
            <w:szCs w:val="28"/>
            <w:lang w:val="en-US"/>
          </w:rPr>
          <w:t>kravcova</w:t>
        </w:r>
        <w:r w:rsidRPr="004414B0">
          <w:rPr>
            <w:rStyle w:val="a3"/>
            <w:rFonts w:ascii="Times New Roman" w:hAnsi="Times New Roman" w:cs="Times New Roman"/>
            <w:b/>
            <w:sz w:val="28"/>
            <w:szCs w:val="28"/>
          </w:rPr>
          <w:t>200167@</w:t>
        </w:r>
        <w:r w:rsidRPr="004414B0">
          <w:rPr>
            <w:rStyle w:val="a3"/>
            <w:rFonts w:ascii="Times New Roman" w:hAnsi="Times New Roman" w:cs="Times New Roman"/>
            <w:b/>
            <w:sz w:val="28"/>
            <w:szCs w:val="28"/>
            <w:lang w:val="en-US"/>
          </w:rPr>
          <w:t>mail</w:t>
        </w:r>
        <w:r w:rsidRPr="004414B0">
          <w:rPr>
            <w:rStyle w:val="a3"/>
            <w:rFonts w:ascii="Times New Roman" w:hAnsi="Times New Roman" w:cs="Times New Roman"/>
            <w:b/>
            <w:sz w:val="28"/>
            <w:szCs w:val="28"/>
          </w:rPr>
          <w:t>.</w:t>
        </w:r>
        <w:proofErr w:type="spellStart"/>
        <w:r w:rsidRPr="004414B0">
          <w:rPr>
            <w:rStyle w:val="a3"/>
            <w:rFonts w:ascii="Times New Roman" w:hAnsi="Times New Roman" w:cs="Times New Roman"/>
            <w:b/>
            <w:sz w:val="28"/>
            <w:szCs w:val="28"/>
            <w:lang w:val="en-US"/>
          </w:rPr>
          <w:t>ru</w:t>
        </w:r>
        <w:proofErr w:type="spellEnd"/>
      </w:hyperlink>
      <w:r w:rsidRPr="004414B0">
        <w:rPr>
          <w:rFonts w:ascii="Times New Roman" w:eastAsia="Times New Roman" w:hAnsi="Times New Roman" w:cs="Times New Roman"/>
          <w:b/>
          <w:sz w:val="28"/>
          <w:szCs w:val="28"/>
        </w:rPr>
        <w:t xml:space="preserve"> </w:t>
      </w:r>
      <w:r w:rsidRPr="00287DE6">
        <w:rPr>
          <w:rFonts w:ascii="Times New Roman" w:eastAsia="Times New Roman" w:hAnsi="Times New Roman" w:cs="Times New Roman"/>
          <w:sz w:val="28"/>
          <w:szCs w:val="28"/>
        </w:rPr>
        <w:t xml:space="preserve">в срок </w:t>
      </w:r>
      <w:r w:rsidR="00D34032">
        <w:rPr>
          <w:rFonts w:ascii="Times New Roman" w:eastAsia="Times New Roman" w:hAnsi="Times New Roman" w:cs="Times New Roman"/>
          <w:b/>
          <w:sz w:val="28"/>
          <w:szCs w:val="28"/>
        </w:rPr>
        <w:t>до 8.00 18</w:t>
      </w:r>
      <w:r w:rsidRPr="00A16164">
        <w:rPr>
          <w:rFonts w:ascii="Times New Roman" w:eastAsia="Times New Roman" w:hAnsi="Times New Roman" w:cs="Times New Roman"/>
          <w:b/>
          <w:sz w:val="28"/>
          <w:szCs w:val="28"/>
        </w:rPr>
        <w:t>.10.2021.</w:t>
      </w:r>
    </w:p>
    <w:p w:rsidR="00B10E3A" w:rsidRDefault="00B10E3A" w:rsidP="00B10E3A">
      <w:pPr>
        <w:spacing w:after="0" w:line="240" w:lineRule="auto"/>
        <w:rPr>
          <w:rFonts w:ascii="Times New Roman" w:hAnsi="Times New Roman" w:cs="Times New Roman"/>
          <w:sz w:val="28"/>
          <w:szCs w:val="28"/>
        </w:rPr>
      </w:pPr>
    </w:p>
    <w:p w:rsidR="00B10E3A" w:rsidRDefault="00B10E3A" w:rsidP="00B10E3A">
      <w:pPr>
        <w:spacing w:after="0" w:line="240" w:lineRule="auto"/>
        <w:rPr>
          <w:rFonts w:ascii="Times New Roman" w:hAnsi="Times New Roman" w:cs="Times New Roman"/>
          <w:sz w:val="28"/>
          <w:szCs w:val="28"/>
        </w:rPr>
      </w:pPr>
      <w:r>
        <w:rPr>
          <w:rFonts w:ascii="Times New Roman" w:hAnsi="Times New Roman" w:cs="Times New Roman"/>
          <w:sz w:val="28"/>
          <w:szCs w:val="28"/>
        </w:rPr>
        <w:t>План</w:t>
      </w:r>
    </w:p>
    <w:p w:rsidR="00B10E3A" w:rsidRDefault="00B10E3A" w:rsidP="00B10E3A">
      <w:pPr>
        <w:spacing w:after="0" w:line="240" w:lineRule="auto"/>
        <w:rPr>
          <w:sz w:val="20"/>
          <w:szCs w:val="20"/>
        </w:rPr>
      </w:pPr>
      <w:r>
        <w:rPr>
          <w:rFonts w:ascii="Times New Roman" w:eastAsia="Times New Roman" w:hAnsi="Times New Roman" w:cs="Times New Roman"/>
          <w:sz w:val="28"/>
          <w:szCs w:val="28"/>
        </w:rPr>
        <w:t>1. Понятие и виды коммуникаций</w:t>
      </w:r>
    </w:p>
    <w:p w:rsidR="00B10E3A" w:rsidRDefault="00B10E3A" w:rsidP="00B10E3A">
      <w:pPr>
        <w:tabs>
          <w:tab w:val="left" w:pos="5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Процесс и формы коммуникаций.</w:t>
      </w:r>
    </w:p>
    <w:p w:rsidR="00B10E3A" w:rsidRDefault="00B10E3A" w:rsidP="00B10E3A">
      <w:pPr>
        <w:tabs>
          <w:tab w:val="left" w:pos="540"/>
        </w:tabs>
        <w:spacing w:after="0" w:line="240" w:lineRule="auto"/>
        <w:rPr>
          <w:rFonts w:eastAsia="Times New Roman"/>
          <w:sz w:val="28"/>
          <w:szCs w:val="28"/>
        </w:rPr>
      </w:pPr>
      <w:r>
        <w:rPr>
          <w:rFonts w:ascii="Times New Roman" w:eastAsia="Times New Roman" w:hAnsi="Times New Roman" w:cs="Times New Roman"/>
          <w:sz w:val="28"/>
          <w:szCs w:val="28"/>
        </w:rPr>
        <w:t>3. Восприятие коммуникаций.</w:t>
      </w:r>
    </w:p>
    <w:p w:rsidR="00B10E3A" w:rsidRDefault="00B10E3A" w:rsidP="00B10E3A">
      <w:pPr>
        <w:spacing w:after="0" w:line="240" w:lineRule="auto"/>
        <w:rPr>
          <w:rFonts w:ascii="Times New Roman" w:hAnsi="Times New Roman" w:cs="Times New Roman"/>
          <w:sz w:val="28"/>
          <w:szCs w:val="28"/>
        </w:rPr>
      </w:pPr>
    </w:p>
    <w:p w:rsidR="00B10E3A" w:rsidRDefault="00B10E3A" w:rsidP="00B10E3A">
      <w:pPr>
        <w:spacing w:after="0" w:line="240" w:lineRule="auto"/>
        <w:ind w:firstLine="567"/>
        <w:jc w:val="both"/>
        <w:rPr>
          <w:rFonts w:ascii="Times New Roman" w:eastAsia="Times New Roman" w:hAnsi="Times New Roman" w:cs="Times New Roman"/>
          <w:sz w:val="28"/>
          <w:szCs w:val="28"/>
        </w:rPr>
      </w:pPr>
      <w:r w:rsidRPr="002B0E92">
        <w:rPr>
          <w:rFonts w:ascii="Times New Roman" w:eastAsia="Times New Roman" w:hAnsi="Times New Roman" w:cs="Times New Roman"/>
          <w:bCs/>
          <w:sz w:val="28"/>
          <w:szCs w:val="28"/>
        </w:rPr>
        <w:t>Литература:</w:t>
      </w:r>
      <w:r w:rsidRPr="002B0E92">
        <w:rPr>
          <w:rFonts w:ascii="Times New Roman" w:eastAsia="Times New Roman" w:hAnsi="Times New Roman" w:cs="Times New Roman"/>
          <w:b/>
          <w:bCs/>
          <w:sz w:val="28"/>
          <w:szCs w:val="28"/>
        </w:rPr>
        <w:t xml:space="preserve"> </w:t>
      </w:r>
    </w:p>
    <w:p w:rsidR="00B10E3A" w:rsidRPr="002B0E92" w:rsidRDefault="00B10E3A" w:rsidP="00B10E3A">
      <w:pPr>
        <w:spacing w:after="0" w:line="240" w:lineRule="auto"/>
        <w:ind w:firstLine="567"/>
        <w:jc w:val="both"/>
        <w:rPr>
          <w:sz w:val="28"/>
          <w:szCs w:val="28"/>
        </w:rPr>
      </w:pPr>
      <w:r>
        <w:rPr>
          <w:rFonts w:ascii="Times New Roman" w:eastAsia="Times New Roman" w:hAnsi="Times New Roman" w:cs="Times New Roman"/>
          <w:sz w:val="28"/>
          <w:szCs w:val="28"/>
        </w:rPr>
        <w:t xml:space="preserve">1. </w:t>
      </w:r>
      <w:proofErr w:type="spellStart"/>
      <w:r w:rsidRPr="002B0E92">
        <w:rPr>
          <w:rFonts w:ascii="Times New Roman" w:eastAsia="Times New Roman" w:hAnsi="Times New Roman" w:cs="Times New Roman"/>
          <w:sz w:val="28"/>
          <w:szCs w:val="28"/>
        </w:rPr>
        <w:t>Казначеевская</w:t>
      </w:r>
      <w:proofErr w:type="spellEnd"/>
      <w:r w:rsidRPr="002B0E92">
        <w:rPr>
          <w:rFonts w:ascii="Times New Roman" w:eastAsia="Times New Roman" w:hAnsi="Times New Roman" w:cs="Times New Roman"/>
          <w:sz w:val="28"/>
          <w:szCs w:val="28"/>
        </w:rPr>
        <w:t xml:space="preserve"> Г.Б.</w:t>
      </w:r>
      <w:r w:rsidRPr="002B0E92">
        <w:rPr>
          <w:rFonts w:ascii="Times New Roman" w:eastAsia="Times New Roman" w:hAnsi="Times New Roman" w:cs="Times New Roman"/>
          <w:b/>
          <w:bCs/>
          <w:sz w:val="28"/>
          <w:szCs w:val="28"/>
        </w:rPr>
        <w:t xml:space="preserve"> </w:t>
      </w:r>
      <w:r w:rsidRPr="002B0E92">
        <w:rPr>
          <w:rFonts w:ascii="Times New Roman" w:eastAsia="Times New Roman" w:hAnsi="Times New Roman" w:cs="Times New Roman"/>
          <w:sz w:val="28"/>
          <w:szCs w:val="28"/>
        </w:rPr>
        <w:t>Менеджмент:</w:t>
      </w:r>
      <w:r w:rsidRPr="002B0E92">
        <w:rPr>
          <w:rFonts w:ascii="Times New Roman" w:eastAsia="Times New Roman" w:hAnsi="Times New Roman" w:cs="Times New Roman"/>
          <w:b/>
          <w:bCs/>
          <w:sz w:val="28"/>
          <w:szCs w:val="28"/>
        </w:rPr>
        <w:t xml:space="preserve"> </w:t>
      </w:r>
      <w:r w:rsidRPr="002B0E92">
        <w:rPr>
          <w:rFonts w:ascii="Times New Roman" w:eastAsia="Times New Roman" w:hAnsi="Times New Roman" w:cs="Times New Roman"/>
          <w:sz w:val="28"/>
          <w:szCs w:val="28"/>
        </w:rPr>
        <w:t>Учебник для вузов.</w:t>
      </w:r>
      <w:r w:rsidRPr="002B0E92">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w:t>
      </w:r>
      <w:r w:rsidRPr="002B0E92">
        <w:rPr>
          <w:rFonts w:ascii="Times New Roman" w:eastAsia="Times New Roman" w:hAnsi="Times New Roman" w:cs="Times New Roman"/>
          <w:b/>
          <w:bCs/>
          <w:sz w:val="28"/>
          <w:szCs w:val="28"/>
        </w:rPr>
        <w:t xml:space="preserve"> </w:t>
      </w:r>
      <w:r w:rsidRPr="002B0E92">
        <w:rPr>
          <w:rFonts w:ascii="Times New Roman" w:eastAsia="Times New Roman" w:hAnsi="Times New Roman" w:cs="Times New Roman"/>
          <w:sz w:val="28"/>
          <w:szCs w:val="28"/>
        </w:rPr>
        <w:t>Ростов</w:t>
      </w:r>
      <w:r>
        <w:rPr>
          <w:rFonts w:ascii="Times New Roman" w:eastAsia="Times New Roman" w:hAnsi="Times New Roman" w:cs="Times New Roman"/>
          <w:sz w:val="28"/>
          <w:szCs w:val="28"/>
        </w:rPr>
        <w:t xml:space="preserve"> </w:t>
      </w:r>
      <w:r w:rsidRPr="002B0E92">
        <w:rPr>
          <w:rFonts w:ascii="Times New Roman" w:eastAsia="Times New Roman" w:hAnsi="Times New Roman" w:cs="Times New Roman"/>
          <w:sz w:val="28"/>
          <w:szCs w:val="28"/>
        </w:rPr>
        <w:t>н</w:t>
      </w:r>
      <w:r>
        <w:rPr>
          <w:rFonts w:ascii="Times New Roman" w:eastAsia="Times New Roman" w:hAnsi="Times New Roman" w:cs="Times New Roman"/>
          <w:sz w:val="28"/>
          <w:szCs w:val="28"/>
        </w:rPr>
        <w:t>а</w:t>
      </w:r>
      <w:proofErr w:type="gramStart"/>
      <w:r w:rsidRPr="002B0E92">
        <w:rPr>
          <w:rFonts w:ascii="Times New Roman" w:eastAsia="Times New Roman" w:hAnsi="Times New Roman" w:cs="Times New Roman"/>
          <w:sz w:val="28"/>
          <w:szCs w:val="28"/>
        </w:rPr>
        <w:t>/Д</w:t>
      </w:r>
      <w:proofErr w:type="gramEnd"/>
      <w:r w:rsidRPr="002B0E92">
        <w:rPr>
          <w:rFonts w:ascii="Times New Roman" w:eastAsia="Times New Roman" w:hAnsi="Times New Roman" w:cs="Times New Roman"/>
          <w:sz w:val="28"/>
          <w:szCs w:val="28"/>
        </w:rPr>
        <w:t>:</w:t>
      </w:r>
    </w:p>
    <w:p w:rsidR="00B10E3A" w:rsidRDefault="00B10E3A" w:rsidP="00B10E3A">
      <w:pPr>
        <w:spacing w:after="0" w:line="240" w:lineRule="auto"/>
        <w:ind w:firstLine="567"/>
        <w:jc w:val="both"/>
        <w:rPr>
          <w:rFonts w:ascii="Times New Roman" w:eastAsia="Times New Roman" w:hAnsi="Times New Roman" w:cs="Times New Roman"/>
          <w:sz w:val="28"/>
          <w:szCs w:val="28"/>
        </w:rPr>
      </w:pPr>
      <w:r w:rsidRPr="002B0E92">
        <w:rPr>
          <w:rFonts w:ascii="Times New Roman" w:eastAsia="Times New Roman" w:hAnsi="Times New Roman" w:cs="Times New Roman"/>
          <w:sz w:val="28"/>
          <w:szCs w:val="28"/>
        </w:rPr>
        <w:t xml:space="preserve">Феникс, 2008. </w:t>
      </w:r>
    </w:p>
    <w:p w:rsidR="00B10E3A" w:rsidRPr="002B0E92" w:rsidRDefault="00B10E3A" w:rsidP="00B10E3A">
      <w:pPr>
        <w:spacing w:after="0" w:line="240" w:lineRule="auto"/>
        <w:ind w:firstLine="567"/>
        <w:jc w:val="both"/>
        <w:rPr>
          <w:sz w:val="28"/>
          <w:szCs w:val="28"/>
        </w:rPr>
      </w:pPr>
      <w:r>
        <w:rPr>
          <w:rFonts w:ascii="Times New Roman" w:eastAsia="Times New Roman" w:hAnsi="Times New Roman" w:cs="Times New Roman"/>
          <w:sz w:val="28"/>
          <w:szCs w:val="28"/>
        </w:rPr>
        <w:t xml:space="preserve">2. </w:t>
      </w:r>
      <w:proofErr w:type="spellStart"/>
      <w:r w:rsidRPr="002B0E92">
        <w:rPr>
          <w:rFonts w:ascii="Times New Roman" w:eastAsia="Times New Roman" w:hAnsi="Times New Roman" w:cs="Times New Roman"/>
          <w:sz w:val="28"/>
          <w:szCs w:val="28"/>
        </w:rPr>
        <w:t>Шегда</w:t>
      </w:r>
      <w:proofErr w:type="spellEnd"/>
      <w:r w:rsidRPr="002B0E92">
        <w:rPr>
          <w:rFonts w:ascii="Times New Roman" w:eastAsia="Times New Roman" w:hAnsi="Times New Roman" w:cs="Times New Roman"/>
          <w:sz w:val="28"/>
          <w:szCs w:val="28"/>
        </w:rPr>
        <w:t xml:space="preserve"> А.В. Менеджмент: Учебник. – К.: </w:t>
      </w:r>
      <w:proofErr w:type="spellStart"/>
      <w:r w:rsidRPr="002B0E92">
        <w:rPr>
          <w:rFonts w:ascii="Times New Roman" w:eastAsia="Times New Roman" w:hAnsi="Times New Roman" w:cs="Times New Roman"/>
          <w:sz w:val="28"/>
          <w:szCs w:val="28"/>
        </w:rPr>
        <w:t>Знання</w:t>
      </w:r>
      <w:proofErr w:type="spellEnd"/>
      <w:r w:rsidRPr="002B0E92">
        <w:rPr>
          <w:rFonts w:ascii="Times New Roman" w:eastAsia="Times New Roman" w:hAnsi="Times New Roman" w:cs="Times New Roman"/>
          <w:sz w:val="28"/>
          <w:szCs w:val="28"/>
        </w:rPr>
        <w:t>, 2004.</w:t>
      </w:r>
    </w:p>
    <w:p w:rsidR="00B10E3A" w:rsidRDefault="00B10E3A" w:rsidP="00B10E3A">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2B0E92">
        <w:rPr>
          <w:rFonts w:ascii="Times New Roman" w:eastAsia="Times New Roman" w:hAnsi="Times New Roman" w:cs="Times New Roman"/>
          <w:sz w:val="28"/>
          <w:szCs w:val="28"/>
        </w:rPr>
        <w:t>Иванов А.П. Менеджмент: Учебник.– СПб: Изд-во Михайлова В.А.,2002</w:t>
      </w:r>
    </w:p>
    <w:p w:rsidR="00B10E3A" w:rsidRPr="00264CDE" w:rsidRDefault="00B10E3A" w:rsidP="00B10E3A">
      <w:pPr>
        <w:spacing w:after="0" w:line="240" w:lineRule="auto"/>
        <w:rPr>
          <w:rFonts w:ascii="Times New Roman" w:eastAsia="Times New Roman" w:hAnsi="Times New Roman" w:cs="Times New Roman"/>
          <w:sz w:val="28"/>
          <w:szCs w:val="28"/>
        </w:rPr>
      </w:pPr>
    </w:p>
    <w:p w:rsidR="00B10E3A" w:rsidRPr="00D34032" w:rsidRDefault="00D34032" w:rsidP="00B10E3A">
      <w:pPr>
        <w:spacing w:after="0" w:line="240" w:lineRule="auto"/>
        <w:rPr>
          <w:rFonts w:ascii="Times New Roman" w:eastAsia="Times New Roman" w:hAnsi="Times New Roman" w:cs="Times New Roman"/>
          <w:b/>
          <w:sz w:val="28"/>
          <w:szCs w:val="28"/>
        </w:rPr>
      </w:pPr>
      <w:r w:rsidRPr="00D34032">
        <w:rPr>
          <w:rFonts w:ascii="Times New Roman" w:eastAsia="Times New Roman" w:hAnsi="Times New Roman" w:cs="Times New Roman"/>
          <w:b/>
          <w:sz w:val="28"/>
          <w:szCs w:val="28"/>
        </w:rPr>
        <w:t>Конспект лекции:</w:t>
      </w:r>
    </w:p>
    <w:p w:rsidR="00B10E3A" w:rsidRPr="00264CDE" w:rsidRDefault="00B10E3A" w:rsidP="00B10E3A">
      <w:pPr>
        <w:spacing w:after="0" w:line="240" w:lineRule="auto"/>
        <w:ind w:left="1040"/>
        <w:rPr>
          <w:rFonts w:ascii="Times New Roman" w:hAnsi="Times New Roman" w:cs="Times New Roman"/>
          <w:sz w:val="28"/>
          <w:szCs w:val="28"/>
        </w:rPr>
      </w:pPr>
      <w:r w:rsidRPr="00264CDE">
        <w:rPr>
          <w:rFonts w:ascii="Times New Roman" w:eastAsia="Times New Roman" w:hAnsi="Times New Roman" w:cs="Times New Roman"/>
          <w:b/>
          <w:bCs/>
          <w:sz w:val="28"/>
          <w:szCs w:val="28"/>
        </w:rPr>
        <w:t>Вопрос 1. Понятие и виды коммуникаций</w:t>
      </w:r>
    </w:p>
    <w:p w:rsidR="00B10E3A" w:rsidRPr="00264CDE" w:rsidRDefault="00B10E3A" w:rsidP="00B10E3A">
      <w:pPr>
        <w:spacing w:after="0" w:line="240" w:lineRule="auto"/>
        <w:rPr>
          <w:rFonts w:ascii="Times New Roman" w:hAnsi="Times New Roman" w:cs="Times New Roman"/>
          <w:sz w:val="28"/>
          <w:szCs w:val="28"/>
        </w:rPr>
      </w:pPr>
    </w:p>
    <w:p w:rsidR="00B10E3A" w:rsidRPr="00264CDE" w:rsidRDefault="00B10E3A" w:rsidP="00B10E3A">
      <w:pPr>
        <w:spacing w:after="0" w:line="240" w:lineRule="auto"/>
        <w:ind w:left="260" w:firstLine="711"/>
        <w:jc w:val="both"/>
        <w:rPr>
          <w:rFonts w:ascii="Times New Roman" w:hAnsi="Times New Roman" w:cs="Times New Roman"/>
          <w:sz w:val="28"/>
          <w:szCs w:val="28"/>
        </w:rPr>
      </w:pPr>
      <w:r w:rsidRPr="00264CDE">
        <w:rPr>
          <w:rFonts w:ascii="Times New Roman" w:eastAsia="Times New Roman" w:hAnsi="Times New Roman" w:cs="Times New Roman"/>
          <w:b/>
          <w:sz w:val="28"/>
          <w:szCs w:val="28"/>
        </w:rPr>
        <w:t>Коммуникации</w:t>
      </w:r>
      <w:r w:rsidRPr="00264CDE">
        <w:rPr>
          <w:rFonts w:ascii="Times New Roman" w:eastAsia="Times New Roman" w:hAnsi="Times New Roman" w:cs="Times New Roman"/>
          <w:sz w:val="28"/>
          <w:szCs w:val="28"/>
        </w:rPr>
        <w:t xml:space="preserve"> (</w:t>
      </w:r>
      <w:proofErr w:type="spellStart"/>
      <w:r w:rsidRPr="00264CDE">
        <w:rPr>
          <w:rFonts w:ascii="Times New Roman" w:eastAsia="Times New Roman" w:hAnsi="Times New Roman" w:cs="Times New Roman"/>
          <w:sz w:val="28"/>
          <w:szCs w:val="28"/>
        </w:rPr>
        <w:t>communication</w:t>
      </w:r>
      <w:proofErr w:type="spellEnd"/>
      <w:r w:rsidRPr="00264CDE">
        <w:rPr>
          <w:rFonts w:ascii="Times New Roman" w:eastAsia="Times New Roman" w:hAnsi="Times New Roman" w:cs="Times New Roman"/>
          <w:sz w:val="28"/>
          <w:szCs w:val="28"/>
        </w:rPr>
        <w:t xml:space="preserve"> – лат</w:t>
      </w:r>
      <w:proofErr w:type="gramStart"/>
      <w:r w:rsidRPr="00264CDE">
        <w:rPr>
          <w:rFonts w:ascii="Times New Roman" w:eastAsia="Times New Roman" w:hAnsi="Times New Roman" w:cs="Times New Roman"/>
          <w:sz w:val="28"/>
          <w:szCs w:val="28"/>
        </w:rPr>
        <w:t>.</w:t>
      </w:r>
      <w:proofErr w:type="gramEnd"/>
      <w:r w:rsidRPr="00264CDE">
        <w:rPr>
          <w:rFonts w:ascii="Times New Roman" w:eastAsia="Times New Roman" w:hAnsi="Times New Roman" w:cs="Times New Roman"/>
          <w:sz w:val="28"/>
          <w:szCs w:val="28"/>
        </w:rPr>
        <w:t xml:space="preserve"> – </w:t>
      </w:r>
      <w:proofErr w:type="gramStart"/>
      <w:r w:rsidRPr="00264CDE">
        <w:rPr>
          <w:rFonts w:ascii="Times New Roman" w:eastAsia="Times New Roman" w:hAnsi="Times New Roman" w:cs="Times New Roman"/>
          <w:sz w:val="28"/>
          <w:szCs w:val="28"/>
        </w:rPr>
        <w:t>с</w:t>
      </w:r>
      <w:proofErr w:type="gramEnd"/>
      <w:r w:rsidRPr="00264CDE">
        <w:rPr>
          <w:rFonts w:ascii="Times New Roman" w:eastAsia="Times New Roman" w:hAnsi="Times New Roman" w:cs="Times New Roman"/>
          <w:sz w:val="28"/>
          <w:szCs w:val="28"/>
        </w:rPr>
        <w:t xml:space="preserve">вязь) являются основным, связующим элементом в системе управления предприятием. Исследования показали, что руководители различного уровня тратят от 50 до 90 % всего </w:t>
      </w:r>
      <w:r w:rsidRPr="00264CDE">
        <w:rPr>
          <w:rFonts w:ascii="Times New Roman" w:eastAsia="Times New Roman" w:hAnsi="Times New Roman" w:cs="Times New Roman"/>
          <w:sz w:val="28"/>
          <w:szCs w:val="28"/>
        </w:rPr>
        <w:lastRenderedPageBreak/>
        <w:t>рабочего времени на коммуникации. Около 73 % американских, 63 % английских и 85 % японских руководителей, считают коммуникации главным препятствием на пути достижения эффективности их организаций.</w:t>
      </w:r>
    </w:p>
    <w:p w:rsidR="00B10E3A" w:rsidRPr="00264CDE" w:rsidRDefault="00B10E3A" w:rsidP="00B10E3A">
      <w:pPr>
        <w:spacing w:after="0" w:line="240" w:lineRule="auto"/>
        <w:ind w:left="260" w:firstLine="711"/>
        <w:jc w:val="both"/>
        <w:rPr>
          <w:rFonts w:ascii="Times New Roman" w:hAnsi="Times New Roman" w:cs="Times New Roman"/>
          <w:sz w:val="28"/>
          <w:szCs w:val="28"/>
        </w:rPr>
      </w:pPr>
      <w:r w:rsidRPr="00264CDE">
        <w:rPr>
          <w:rFonts w:ascii="Times New Roman" w:eastAsia="Times New Roman" w:hAnsi="Times New Roman" w:cs="Times New Roman"/>
          <w:b/>
          <w:sz w:val="28"/>
          <w:szCs w:val="28"/>
        </w:rPr>
        <w:t>Коммуникации –</w:t>
      </w:r>
      <w:r w:rsidRPr="00264CDE">
        <w:rPr>
          <w:rFonts w:ascii="Times New Roman" w:eastAsia="Times New Roman" w:hAnsi="Times New Roman" w:cs="Times New Roman"/>
          <w:sz w:val="28"/>
          <w:szCs w:val="28"/>
        </w:rPr>
        <w:t xml:space="preserve"> это процесс двустороннего (или многостороннего) обмена идеями, информацией, ведущий к взаимному пониманию</w:t>
      </w:r>
      <w:r w:rsidRPr="00264CDE">
        <w:rPr>
          <w:rFonts w:ascii="Times New Roman" w:eastAsia="Times New Roman" w:hAnsi="Times New Roman" w:cs="Times New Roman"/>
          <w:i/>
          <w:iCs/>
          <w:sz w:val="28"/>
          <w:szCs w:val="28"/>
        </w:rPr>
        <w:t>.</w:t>
      </w:r>
      <w:r w:rsidRPr="00264CDE">
        <w:rPr>
          <w:rFonts w:ascii="Times New Roman" w:eastAsia="Times New Roman" w:hAnsi="Times New Roman" w:cs="Times New Roman"/>
          <w:sz w:val="28"/>
          <w:szCs w:val="28"/>
        </w:rPr>
        <w:t xml:space="preserve"> Цель коммуникации состоит в мотивировании определенного поведения или воздействия на него. Дело не ограничивается простой передачей информации. Эффективная деятельность менеджера предполагает четкое разграничение понятий разделения и провозглашения. Управленческие коммуникации – улица с двусторонним движением, которая требует умения слушать и других форм обратной связи.</w:t>
      </w:r>
    </w:p>
    <w:p w:rsidR="00B10E3A" w:rsidRPr="00264CDE" w:rsidRDefault="00B10E3A" w:rsidP="00B10E3A">
      <w:pPr>
        <w:spacing w:after="0" w:line="240" w:lineRule="auto"/>
        <w:ind w:left="260" w:firstLine="711"/>
        <w:jc w:val="both"/>
        <w:rPr>
          <w:rFonts w:ascii="Times New Roman" w:hAnsi="Times New Roman" w:cs="Times New Roman"/>
          <w:sz w:val="28"/>
          <w:szCs w:val="28"/>
        </w:rPr>
      </w:pPr>
      <w:r w:rsidRPr="00264CDE">
        <w:rPr>
          <w:rFonts w:ascii="Times New Roman" w:eastAsia="Times New Roman" w:hAnsi="Times New Roman" w:cs="Times New Roman"/>
          <w:sz w:val="28"/>
          <w:szCs w:val="28"/>
        </w:rPr>
        <w:t>Без обмена информацией, люди не смогли бы совместно работать, руководители не смогли бы управлять. Неэффективные коммуникации – одна из главных причин возникновения проблем. Умение осмысливать и совершенствовать коммуникации, является отправной точкой в обучении сотрудников, с целью развития отдельной личности и всего предприятия.</w:t>
      </w:r>
    </w:p>
    <w:p w:rsidR="00B10E3A" w:rsidRDefault="00B10E3A" w:rsidP="00B10E3A">
      <w:pPr>
        <w:spacing w:after="0" w:line="240" w:lineRule="auto"/>
        <w:ind w:left="260" w:right="20"/>
        <w:rPr>
          <w:rFonts w:ascii="Times New Roman" w:eastAsia="Times New Roman" w:hAnsi="Times New Roman" w:cs="Times New Roman"/>
          <w:sz w:val="28"/>
          <w:szCs w:val="28"/>
        </w:rPr>
      </w:pPr>
      <w:r w:rsidRPr="00264CDE">
        <w:rPr>
          <w:rFonts w:ascii="Times New Roman" w:eastAsia="Times New Roman" w:hAnsi="Times New Roman" w:cs="Times New Roman"/>
          <w:sz w:val="28"/>
          <w:szCs w:val="28"/>
        </w:rPr>
        <w:t>Основными видами коммуникации являются, коммуникации внутри предприятия и с внешней средой (таблица 1.1).</w:t>
      </w:r>
    </w:p>
    <w:p w:rsidR="00B10E3A" w:rsidRDefault="00B10E3A" w:rsidP="00B10E3A">
      <w:pPr>
        <w:spacing w:after="0" w:line="240" w:lineRule="auto"/>
        <w:ind w:left="260" w:right="20"/>
        <w:rPr>
          <w:rFonts w:ascii="Times New Roman" w:eastAsia="Times New Roman" w:hAnsi="Times New Roman" w:cs="Times New Roman"/>
          <w:sz w:val="28"/>
          <w:szCs w:val="28"/>
        </w:rPr>
      </w:pPr>
    </w:p>
    <w:p w:rsidR="00B10E3A" w:rsidRPr="00264CDE" w:rsidRDefault="00B10E3A" w:rsidP="00B10E3A">
      <w:pPr>
        <w:spacing w:after="0" w:line="240" w:lineRule="auto"/>
        <w:ind w:left="260"/>
        <w:rPr>
          <w:rFonts w:ascii="Times New Roman" w:hAnsi="Times New Roman" w:cs="Times New Roman"/>
          <w:sz w:val="28"/>
          <w:szCs w:val="28"/>
        </w:rPr>
      </w:pPr>
      <w:r w:rsidRPr="00264CDE">
        <w:rPr>
          <w:rFonts w:ascii="Times New Roman" w:eastAsia="Times New Roman" w:hAnsi="Times New Roman" w:cs="Times New Roman"/>
          <w:sz w:val="28"/>
          <w:szCs w:val="28"/>
        </w:rPr>
        <w:t>Таблица 1.1 – Основные виды коммуникаций на предприятии</w:t>
      </w:r>
    </w:p>
    <w:tbl>
      <w:tblPr>
        <w:tblW w:w="0" w:type="auto"/>
        <w:tblInd w:w="410" w:type="dxa"/>
        <w:tblLayout w:type="fixed"/>
        <w:tblCellMar>
          <w:left w:w="0" w:type="dxa"/>
          <w:right w:w="0" w:type="dxa"/>
        </w:tblCellMar>
        <w:tblLook w:val="04A0" w:firstRow="1" w:lastRow="0" w:firstColumn="1" w:lastColumn="0" w:noHBand="0" w:noVBand="1"/>
      </w:tblPr>
      <w:tblGrid>
        <w:gridCol w:w="4700"/>
        <w:gridCol w:w="4260"/>
        <w:gridCol w:w="30"/>
      </w:tblGrid>
      <w:tr w:rsidR="00B10E3A" w:rsidRPr="00264CDE" w:rsidTr="00486063">
        <w:trPr>
          <w:trHeight w:val="311"/>
        </w:trPr>
        <w:tc>
          <w:tcPr>
            <w:tcW w:w="4700" w:type="dxa"/>
            <w:tcBorders>
              <w:top w:val="single" w:sz="8" w:space="0" w:color="auto"/>
              <w:left w:val="single" w:sz="8" w:space="0" w:color="auto"/>
              <w:right w:val="single" w:sz="8" w:space="0" w:color="auto"/>
            </w:tcBorders>
            <w:vAlign w:val="bottom"/>
          </w:tcPr>
          <w:p w:rsidR="00B10E3A" w:rsidRPr="00264CDE" w:rsidRDefault="00B10E3A" w:rsidP="00486063">
            <w:pPr>
              <w:spacing w:after="0" w:line="240" w:lineRule="auto"/>
              <w:jc w:val="center"/>
              <w:rPr>
                <w:rFonts w:ascii="Times New Roman" w:hAnsi="Times New Roman" w:cs="Times New Roman"/>
                <w:sz w:val="28"/>
                <w:szCs w:val="28"/>
              </w:rPr>
            </w:pPr>
            <w:r w:rsidRPr="00264CDE">
              <w:rPr>
                <w:rFonts w:ascii="Times New Roman" w:eastAsia="Times New Roman" w:hAnsi="Times New Roman" w:cs="Times New Roman"/>
                <w:w w:val="99"/>
                <w:sz w:val="28"/>
                <w:szCs w:val="28"/>
              </w:rPr>
              <w:t>Коммуникации</w:t>
            </w:r>
          </w:p>
        </w:tc>
        <w:tc>
          <w:tcPr>
            <w:tcW w:w="4260" w:type="dxa"/>
            <w:tcBorders>
              <w:top w:val="single" w:sz="8" w:space="0" w:color="auto"/>
              <w:right w:val="single" w:sz="8" w:space="0" w:color="auto"/>
            </w:tcBorders>
            <w:vAlign w:val="bottom"/>
          </w:tcPr>
          <w:p w:rsidR="00B10E3A" w:rsidRPr="00264CDE" w:rsidRDefault="00B10E3A" w:rsidP="00486063">
            <w:pPr>
              <w:spacing w:after="0" w:line="240" w:lineRule="auto"/>
              <w:jc w:val="center"/>
              <w:rPr>
                <w:rFonts w:ascii="Times New Roman" w:hAnsi="Times New Roman" w:cs="Times New Roman"/>
                <w:sz w:val="28"/>
                <w:szCs w:val="28"/>
              </w:rPr>
            </w:pPr>
            <w:r w:rsidRPr="00264CDE">
              <w:rPr>
                <w:rFonts w:ascii="Times New Roman" w:eastAsia="Times New Roman" w:hAnsi="Times New Roman" w:cs="Times New Roman"/>
                <w:w w:val="99"/>
                <w:sz w:val="28"/>
                <w:szCs w:val="28"/>
              </w:rPr>
              <w:t>Коммуникации</w:t>
            </w: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325"/>
        </w:trPr>
        <w:tc>
          <w:tcPr>
            <w:tcW w:w="4700" w:type="dxa"/>
            <w:tcBorders>
              <w:left w:val="single" w:sz="8" w:space="0" w:color="auto"/>
              <w:bottom w:val="single" w:sz="8" w:space="0" w:color="auto"/>
              <w:right w:val="single" w:sz="8" w:space="0" w:color="auto"/>
            </w:tcBorders>
            <w:vAlign w:val="bottom"/>
          </w:tcPr>
          <w:p w:rsidR="00B10E3A" w:rsidRPr="00264CDE" w:rsidRDefault="00B10E3A" w:rsidP="00486063">
            <w:pPr>
              <w:spacing w:after="0" w:line="240" w:lineRule="auto"/>
              <w:jc w:val="center"/>
              <w:rPr>
                <w:rFonts w:ascii="Times New Roman" w:hAnsi="Times New Roman" w:cs="Times New Roman"/>
                <w:sz w:val="28"/>
                <w:szCs w:val="28"/>
              </w:rPr>
            </w:pPr>
            <w:r w:rsidRPr="00264CDE">
              <w:rPr>
                <w:rFonts w:ascii="Times New Roman" w:eastAsia="Times New Roman" w:hAnsi="Times New Roman" w:cs="Times New Roman"/>
                <w:sz w:val="28"/>
                <w:szCs w:val="28"/>
              </w:rPr>
              <w:t>внутри предприятия</w:t>
            </w:r>
          </w:p>
        </w:tc>
        <w:tc>
          <w:tcPr>
            <w:tcW w:w="4260" w:type="dxa"/>
            <w:tcBorders>
              <w:bottom w:val="single" w:sz="8" w:space="0" w:color="auto"/>
              <w:right w:val="single" w:sz="8" w:space="0" w:color="auto"/>
            </w:tcBorders>
            <w:vAlign w:val="bottom"/>
          </w:tcPr>
          <w:p w:rsidR="00B10E3A" w:rsidRPr="00264CDE" w:rsidRDefault="00B10E3A" w:rsidP="00486063">
            <w:pPr>
              <w:spacing w:after="0" w:line="240" w:lineRule="auto"/>
              <w:jc w:val="center"/>
              <w:rPr>
                <w:rFonts w:ascii="Times New Roman" w:hAnsi="Times New Roman" w:cs="Times New Roman"/>
                <w:sz w:val="28"/>
                <w:szCs w:val="28"/>
              </w:rPr>
            </w:pPr>
            <w:r w:rsidRPr="00264CDE">
              <w:rPr>
                <w:rFonts w:ascii="Times New Roman" w:eastAsia="Times New Roman" w:hAnsi="Times New Roman" w:cs="Times New Roman"/>
                <w:sz w:val="28"/>
                <w:szCs w:val="28"/>
              </w:rPr>
              <w:t>с внешней средой</w:t>
            </w: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308"/>
        </w:trPr>
        <w:tc>
          <w:tcPr>
            <w:tcW w:w="4700" w:type="dxa"/>
            <w:tcBorders>
              <w:left w:val="single" w:sz="8" w:space="0" w:color="auto"/>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Коммуникации «руководитель-</w:t>
            </w:r>
          </w:p>
        </w:tc>
        <w:tc>
          <w:tcPr>
            <w:tcW w:w="4260" w:type="dxa"/>
            <w:tcBorders>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Коммуникации с потребителями</w:t>
            </w: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326"/>
        </w:trPr>
        <w:tc>
          <w:tcPr>
            <w:tcW w:w="4700" w:type="dxa"/>
            <w:tcBorders>
              <w:left w:val="single" w:sz="8" w:space="0" w:color="auto"/>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подчиненный»</w:t>
            </w:r>
          </w:p>
        </w:tc>
        <w:tc>
          <w:tcPr>
            <w:tcW w:w="4260" w:type="dxa"/>
            <w:vMerge w:val="restart"/>
            <w:tcBorders>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Коммуникации с поставщиками</w:t>
            </w: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120"/>
        </w:trPr>
        <w:tc>
          <w:tcPr>
            <w:tcW w:w="4700" w:type="dxa"/>
            <w:tcBorders>
              <w:left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4260" w:type="dxa"/>
            <w:vMerge/>
            <w:tcBorders>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322"/>
        </w:trPr>
        <w:tc>
          <w:tcPr>
            <w:tcW w:w="4700" w:type="dxa"/>
            <w:tcBorders>
              <w:left w:val="single" w:sz="8" w:space="0" w:color="auto"/>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 xml:space="preserve">Коммуникации </w:t>
            </w:r>
            <w:proofErr w:type="gramStart"/>
            <w:r w:rsidRPr="00264CDE">
              <w:rPr>
                <w:rFonts w:ascii="Times New Roman" w:eastAsia="Times New Roman" w:hAnsi="Times New Roman" w:cs="Times New Roman"/>
                <w:sz w:val="28"/>
                <w:szCs w:val="28"/>
              </w:rPr>
              <w:t>между</w:t>
            </w:r>
            <w:proofErr w:type="gramEnd"/>
          </w:p>
        </w:tc>
        <w:tc>
          <w:tcPr>
            <w:tcW w:w="4260" w:type="dxa"/>
            <w:vMerge w:val="restart"/>
            <w:tcBorders>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Коммуникации с посредниками</w:t>
            </w: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120"/>
        </w:trPr>
        <w:tc>
          <w:tcPr>
            <w:tcW w:w="4700" w:type="dxa"/>
            <w:vMerge w:val="restart"/>
            <w:tcBorders>
              <w:left w:val="single" w:sz="8" w:space="0" w:color="auto"/>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руководителем и  группой</w:t>
            </w:r>
          </w:p>
        </w:tc>
        <w:tc>
          <w:tcPr>
            <w:tcW w:w="4260" w:type="dxa"/>
            <w:vMerge/>
            <w:tcBorders>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202"/>
        </w:trPr>
        <w:tc>
          <w:tcPr>
            <w:tcW w:w="4700" w:type="dxa"/>
            <w:vMerge/>
            <w:tcBorders>
              <w:left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4260" w:type="dxa"/>
            <w:vMerge w:val="restart"/>
            <w:tcBorders>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Коммуникации с конкурентами</w:t>
            </w: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240"/>
        </w:trPr>
        <w:tc>
          <w:tcPr>
            <w:tcW w:w="4700" w:type="dxa"/>
            <w:vMerge w:val="restart"/>
            <w:tcBorders>
              <w:left w:val="single" w:sz="8" w:space="0" w:color="auto"/>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Межуровневые коммуникации</w:t>
            </w:r>
          </w:p>
        </w:tc>
        <w:tc>
          <w:tcPr>
            <w:tcW w:w="4260" w:type="dxa"/>
            <w:vMerge/>
            <w:tcBorders>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202"/>
        </w:trPr>
        <w:tc>
          <w:tcPr>
            <w:tcW w:w="4700" w:type="dxa"/>
            <w:vMerge/>
            <w:tcBorders>
              <w:left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4260" w:type="dxa"/>
            <w:vMerge w:val="restart"/>
            <w:tcBorders>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 xml:space="preserve">Коммуникации с </w:t>
            </w:r>
            <w:proofErr w:type="gramStart"/>
            <w:r w:rsidRPr="00264CDE">
              <w:rPr>
                <w:rFonts w:ascii="Times New Roman" w:eastAsia="Times New Roman" w:hAnsi="Times New Roman" w:cs="Times New Roman"/>
                <w:sz w:val="28"/>
                <w:szCs w:val="28"/>
              </w:rPr>
              <w:t>общественными</w:t>
            </w:r>
            <w:proofErr w:type="gramEnd"/>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240"/>
        </w:trPr>
        <w:tc>
          <w:tcPr>
            <w:tcW w:w="4700" w:type="dxa"/>
            <w:vMerge w:val="restart"/>
            <w:tcBorders>
              <w:left w:val="single" w:sz="8" w:space="0" w:color="auto"/>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 xml:space="preserve">Коммуникации </w:t>
            </w:r>
            <w:proofErr w:type="gramStart"/>
            <w:r w:rsidRPr="00264CDE">
              <w:rPr>
                <w:rFonts w:ascii="Times New Roman" w:eastAsia="Times New Roman" w:hAnsi="Times New Roman" w:cs="Times New Roman"/>
                <w:sz w:val="28"/>
                <w:szCs w:val="28"/>
              </w:rPr>
              <w:t>между</w:t>
            </w:r>
            <w:proofErr w:type="gramEnd"/>
          </w:p>
        </w:tc>
        <w:tc>
          <w:tcPr>
            <w:tcW w:w="4260" w:type="dxa"/>
            <w:vMerge/>
            <w:tcBorders>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202"/>
        </w:trPr>
        <w:tc>
          <w:tcPr>
            <w:tcW w:w="4700" w:type="dxa"/>
            <w:vMerge/>
            <w:tcBorders>
              <w:left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4260" w:type="dxa"/>
            <w:vMerge w:val="restart"/>
            <w:tcBorders>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организациями</w:t>
            </w: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121"/>
        </w:trPr>
        <w:tc>
          <w:tcPr>
            <w:tcW w:w="4700" w:type="dxa"/>
            <w:vMerge w:val="restart"/>
            <w:tcBorders>
              <w:left w:val="single" w:sz="8" w:space="0" w:color="auto"/>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подразделениями</w:t>
            </w:r>
          </w:p>
        </w:tc>
        <w:tc>
          <w:tcPr>
            <w:tcW w:w="4260" w:type="dxa"/>
            <w:vMerge/>
            <w:tcBorders>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202"/>
        </w:trPr>
        <w:tc>
          <w:tcPr>
            <w:tcW w:w="4700" w:type="dxa"/>
            <w:vMerge/>
            <w:tcBorders>
              <w:left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4260" w:type="dxa"/>
            <w:vMerge w:val="restart"/>
            <w:tcBorders>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 xml:space="preserve">Коммуникации </w:t>
            </w:r>
            <w:proofErr w:type="gramStart"/>
            <w:r w:rsidRPr="00264CDE">
              <w:rPr>
                <w:rFonts w:ascii="Times New Roman" w:eastAsia="Times New Roman" w:hAnsi="Times New Roman" w:cs="Times New Roman"/>
                <w:sz w:val="28"/>
                <w:szCs w:val="28"/>
              </w:rPr>
              <w:t>с</w:t>
            </w:r>
            <w:proofErr w:type="gramEnd"/>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240"/>
        </w:trPr>
        <w:tc>
          <w:tcPr>
            <w:tcW w:w="4700" w:type="dxa"/>
            <w:vMerge w:val="restart"/>
            <w:tcBorders>
              <w:left w:val="single" w:sz="8" w:space="0" w:color="auto"/>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Неформальные коммуникации</w:t>
            </w:r>
          </w:p>
        </w:tc>
        <w:tc>
          <w:tcPr>
            <w:tcW w:w="4260" w:type="dxa"/>
            <w:vMerge/>
            <w:tcBorders>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202"/>
        </w:trPr>
        <w:tc>
          <w:tcPr>
            <w:tcW w:w="4700" w:type="dxa"/>
            <w:vMerge/>
            <w:tcBorders>
              <w:left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4260" w:type="dxa"/>
            <w:vMerge w:val="restart"/>
            <w:tcBorders>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государственными</w:t>
            </w: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120"/>
        </w:trPr>
        <w:tc>
          <w:tcPr>
            <w:tcW w:w="4700" w:type="dxa"/>
            <w:tcBorders>
              <w:left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4260" w:type="dxa"/>
            <w:vMerge/>
            <w:tcBorders>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322"/>
        </w:trPr>
        <w:tc>
          <w:tcPr>
            <w:tcW w:w="4700" w:type="dxa"/>
            <w:tcBorders>
              <w:left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4260" w:type="dxa"/>
            <w:tcBorders>
              <w:right w:val="single" w:sz="8" w:space="0" w:color="auto"/>
            </w:tcBorders>
            <w:vAlign w:val="bottom"/>
          </w:tcPr>
          <w:p w:rsidR="00B10E3A" w:rsidRPr="00264CDE" w:rsidRDefault="00B10E3A" w:rsidP="00486063">
            <w:pPr>
              <w:spacing w:after="0" w:line="240" w:lineRule="auto"/>
              <w:ind w:left="100"/>
              <w:rPr>
                <w:rFonts w:ascii="Times New Roman" w:hAnsi="Times New Roman" w:cs="Times New Roman"/>
                <w:sz w:val="28"/>
                <w:szCs w:val="28"/>
              </w:rPr>
            </w:pPr>
            <w:r w:rsidRPr="00264CDE">
              <w:rPr>
                <w:rFonts w:ascii="Times New Roman" w:eastAsia="Times New Roman" w:hAnsi="Times New Roman" w:cs="Times New Roman"/>
                <w:sz w:val="28"/>
                <w:szCs w:val="28"/>
              </w:rPr>
              <w:t>учреждениями</w:t>
            </w: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r w:rsidR="00B10E3A" w:rsidRPr="00264CDE" w:rsidTr="00486063">
        <w:trPr>
          <w:trHeight w:val="127"/>
        </w:trPr>
        <w:tc>
          <w:tcPr>
            <w:tcW w:w="4700" w:type="dxa"/>
            <w:tcBorders>
              <w:left w:val="single" w:sz="8" w:space="0" w:color="auto"/>
              <w:bottom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4260" w:type="dxa"/>
            <w:tcBorders>
              <w:bottom w:val="single" w:sz="8" w:space="0" w:color="auto"/>
              <w:right w:val="single" w:sz="8" w:space="0" w:color="auto"/>
            </w:tcBorders>
            <w:vAlign w:val="bottom"/>
          </w:tcPr>
          <w:p w:rsidR="00B10E3A" w:rsidRPr="00264CDE" w:rsidRDefault="00B10E3A" w:rsidP="00486063">
            <w:pPr>
              <w:spacing w:after="0" w:line="240" w:lineRule="auto"/>
              <w:rPr>
                <w:rFonts w:ascii="Times New Roman" w:hAnsi="Times New Roman" w:cs="Times New Roman"/>
                <w:sz w:val="28"/>
                <w:szCs w:val="28"/>
              </w:rPr>
            </w:pPr>
          </w:p>
        </w:tc>
        <w:tc>
          <w:tcPr>
            <w:tcW w:w="0" w:type="dxa"/>
            <w:vAlign w:val="bottom"/>
          </w:tcPr>
          <w:p w:rsidR="00B10E3A" w:rsidRPr="00264CDE" w:rsidRDefault="00B10E3A" w:rsidP="00486063">
            <w:pPr>
              <w:spacing w:after="0" w:line="240" w:lineRule="auto"/>
              <w:rPr>
                <w:rFonts w:ascii="Times New Roman" w:hAnsi="Times New Roman" w:cs="Times New Roman"/>
                <w:sz w:val="28"/>
                <w:szCs w:val="28"/>
              </w:rPr>
            </w:pPr>
          </w:p>
        </w:tc>
      </w:tr>
    </w:tbl>
    <w:p w:rsidR="00B10E3A" w:rsidRPr="00020AF0" w:rsidRDefault="00B10E3A" w:rsidP="00B10E3A">
      <w:pPr>
        <w:spacing w:after="0" w:line="240" w:lineRule="auto"/>
        <w:jc w:val="both"/>
        <w:rPr>
          <w:rFonts w:ascii="Times New Roman" w:hAnsi="Times New Roman" w:cs="Times New Roman"/>
          <w:sz w:val="28"/>
          <w:szCs w:val="28"/>
        </w:rPr>
      </w:pPr>
    </w:p>
    <w:p w:rsidR="00B10E3A" w:rsidRDefault="00B10E3A" w:rsidP="00B10E3A">
      <w:pPr>
        <w:spacing w:after="0" w:line="240" w:lineRule="auto"/>
        <w:jc w:val="both"/>
        <w:rPr>
          <w:rFonts w:ascii="Times New Roman" w:hAnsi="Times New Roman" w:cs="Times New Roman"/>
          <w:sz w:val="28"/>
          <w:szCs w:val="28"/>
        </w:rPr>
      </w:pPr>
    </w:p>
    <w:p w:rsidR="00D34032" w:rsidRDefault="00D34032" w:rsidP="00B10E3A">
      <w:pPr>
        <w:spacing w:after="0" w:line="240" w:lineRule="auto"/>
        <w:jc w:val="both"/>
        <w:rPr>
          <w:rFonts w:ascii="Times New Roman" w:hAnsi="Times New Roman" w:cs="Times New Roman"/>
          <w:sz w:val="28"/>
          <w:szCs w:val="28"/>
        </w:rPr>
      </w:pPr>
    </w:p>
    <w:p w:rsidR="00D34032" w:rsidRDefault="00D34032" w:rsidP="00B10E3A">
      <w:pPr>
        <w:spacing w:after="0" w:line="240" w:lineRule="auto"/>
        <w:jc w:val="both"/>
        <w:rPr>
          <w:rFonts w:ascii="Times New Roman" w:hAnsi="Times New Roman" w:cs="Times New Roman"/>
          <w:sz w:val="28"/>
          <w:szCs w:val="28"/>
        </w:rPr>
      </w:pPr>
    </w:p>
    <w:p w:rsidR="00D34032" w:rsidRPr="00020AF0" w:rsidRDefault="00D34032" w:rsidP="00B10E3A">
      <w:pPr>
        <w:spacing w:after="0" w:line="240" w:lineRule="auto"/>
        <w:jc w:val="both"/>
        <w:rPr>
          <w:rFonts w:ascii="Times New Roman" w:hAnsi="Times New Roman" w:cs="Times New Roman"/>
          <w:sz w:val="28"/>
          <w:szCs w:val="28"/>
        </w:rPr>
      </w:pPr>
    </w:p>
    <w:p w:rsidR="00B10E3A" w:rsidRPr="00020AF0" w:rsidRDefault="00B10E3A" w:rsidP="00B10E3A">
      <w:pPr>
        <w:tabs>
          <w:tab w:val="left" w:pos="0"/>
        </w:tabs>
        <w:spacing w:after="0" w:line="240" w:lineRule="auto"/>
        <w:ind w:firstLine="567"/>
        <w:jc w:val="both"/>
        <w:rPr>
          <w:rFonts w:ascii="Times New Roman" w:eastAsia="Times New Roman" w:hAnsi="Times New Roman" w:cs="Times New Roman"/>
          <w:b/>
          <w:bCs/>
          <w:sz w:val="28"/>
          <w:szCs w:val="28"/>
        </w:rPr>
      </w:pPr>
      <w:r w:rsidRPr="00020AF0">
        <w:rPr>
          <w:rFonts w:ascii="Times New Roman" w:eastAsia="Times New Roman" w:hAnsi="Times New Roman" w:cs="Times New Roman"/>
          <w:b/>
          <w:bCs/>
          <w:sz w:val="28"/>
          <w:szCs w:val="28"/>
        </w:rPr>
        <w:lastRenderedPageBreak/>
        <w:t>Вопрос 2. Процесс и формы коммуникаций</w:t>
      </w:r>
    </w:p>
    <w:p w:rsidR="00B10E3A" w:rsidRPr="00020AF0" w:rsidRDefault="00B10E3A" w:rsidP="00B10E3A">
      <w:pPr>
        <w:tabs>
          <w:tab w:val="left" w:pos="0"/>
        </w:tabs>
        <w:spacing w:after="0" w:line="240" w:lineRule="auto"/>
        <w:ind w:firstLine="567"/>
        <w:jc w:val="both"/>
        <w:rPr>
          <w:rFonts w:ascii="Times New Roman" w:eastAsia="Times New Roman" w:hAnsi="Times New Roman" w:cs="Times New Roman"/>
          <w:b/>
          <w:bCs/>
          <w:sz w:val="28"/>
          <w:szCs w:val="28"/>
        </w:rPr>
      </w:pP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29243B">
        <w:rPr>
          <w:rFonts w:ascii="Times New Roman" w:eastAsia="Times New Roman" w:hAnsi="Times New Roman" w:cs="Times New Roman"/>
          <w:b/>
          <w:sz w:val="28"/>
          <w:szCs w:val="28"/>
        </w:rPr>
        <w:t>Процесс коммуникаций</w:t>
      </w:r>
      <w:r w:rsidRPr="00020AF0">
        <w:rPr>
          <w:rFonts w:ascii="Times New Roman" w:eastAsia="Times New Roman" w:hAnsi="Times New Roman" w:cs="Times New Roman"/>
          <w:sz w:val="28"/>
          <w:szCs w:val="28"/>
        </w:rPr>
        <w:t>, представляет собой последовательность действий, связанных с обменом информацией, между двумя или более людьми. В процессе коммуникаций, условно можно выделить несколько элементов, составляющих основу обмена информацией. К ним относятся:</w:t>
      </w:r>
    </w:p>
    <w:p w:rsidR="00B10E3A" w:rsidRPr="00020AF0" w:rsidRDefault="00B10E3A" w:rsidP="00B10E3A">
      <w:pPr>
        <w:numPr>
          <w:ilvl w:val="0"/>
          <w:numId w:val="1"/>
        </w:numPr>
        <w:tabs>
          <w:tab w:val="left" w:pos="0"/>
          <w:tab w:val="left" w:pos="11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отправитель информации;</w:t>
      </w:r>
    </w:p>
    <w:p w:rsidR="00B10E3A" w:rsidRPr="00020AF0" w:rsidRDefault="00B10E3A" w:rsidP="00B10E3A">
      <w:pPr>
        <w:numPr>
          <w:ilvl w:val="0"/>
          <w:numId w:val="1"/>
        </w:numPr>
        <w:tabs>
          <w:tab w:val="left" w:pos="0"/>
          <w:tab w:val="left" w:pos="11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сообщение;</w:t>
      </w:r>
    </w:p>
    <w:p w:rsidR="00B10E3A" w:rsidRPr="00020AF0" w:rsidRDefault="00B10E3A" w:rsidP="00B10E3A">
      <w:pPr>
        <w:numPr>
          <w:ilvl w:val="0"/>
          <w:numId w:val="1"/>
        </w:numPr>
        <w:tabs>
          <w:tab w:val="left" w:pos="0"/>
          <w:tab w:val="left" w:pos="11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канал передачи информации;</w:t>
      </w:r>
    </w:p>
    <w:p w:rsidR="00B10E3A" w:rsidRPr="00020AF0" w:rsidRDefault="00B10E3A" w:rsidP="00B10E3A">
      <w:pPr>
        <w:numPr>
          <w:ilvl w:val="0"/>
          <w:numId w:val="1"/>
        </w:numPr>
        <w:tabs>
          <w:tab w:val="left" w:pos="0"/>
          <w:tab w:val="left" w:pos="11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получатель информации.</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020AF0">
        <w:rPr>
          <w:rFonts w:ascii="Times New Roman" w:eastAsia="Times New Roman" w:hAnsi="Times New Roman" w:cs="Times New Roman"/>
          <w:sz w:val="28"/>
          <w:szCs w:val="28"/>
        </w:rPr>
        <w:t>Отправитель информации (коммуникатор) генерирует идеи, собирает и обрабатывает информацию, а затем передает ее другому человеку или людям. Отправитель определяет содержательную часть коммуникаций. Очень важно, чтобы каждый сотрудник предприятия, который представляет собой потенциального отправителя информации, мог получать достоверную информацию, чтобы она была доступна и достаточна для исполнения его</w:t>
      </w:r>
      <w:r>
        <w:rPr>
          <w:rFonts w:ascii="Times New Roman" w:hAnsi="Times New Roman" w:cs="Times New Roman"/>
          <w:sz w:val="28"/>
          <w:szCs w:val="28"/>
        </w:rPr>
        <w:t xml:space="preserve"> </w:t>
      </w:r>
      <w:r w:rsidRPr="00020AF0">
        <w:rPr>
          <w:rFonts w:ascii="Times New Roman" w:eastAsia="Times New Roman" w:hAnsi="Times New Roman" w:cs="Times New Roman"/>
          <w:sz w:val="28"/>
          <w:szCs w:val="28"/>
        </w:rPr>
        <w:t>должностных обязанностей, чтобы прохождение информации было упорядочено и формализовано.</w:t>
      </w:r>
    </w:p>
    <w:p w:rsidR="00B10E3A" w:rsidRPr="00020AF0" w:rsidRDefault="00B10E3A" w:rsidP="00B10E3A">
      <w:pPr>
        <w:tabs>
          <w:tab w:val="left" w:pos="0"/>
        </w:tabs>
        <w:spacing w:after="0" w:line="240" w:lineRule="auto"/>
        <w:ind w:right="20" w:firstLine="567"/>
        <w:jc w:val="both"/>
        <w:rPr>
          <w:rFonts w:ascii="Times New Roman" w:hAnsi="Times New Roman" w:cs="Times New Roman"/>
          <w:sz w:val="28"/>
          <w:szCs w:val="28"/>
        </w:rPr>
      </w:pPr>
      <w:r w:rsidRPr="00020AF0">
        <w:rPr>
          <w:rFonts w:ascii="Times New Roman" w:eastAsia="Times New Roman" w:hAnsi="Times New Roman" w:cs="Times New Roman"/>
          <w:sz w:val="28"/>
          <w:szCs w:val="28"/>
        </w:rPr>
        <w:t>Сообщение представляет форму передачи информации, т.е. в каком виде она должна быть представлена. Любая информация поступает в виде систем неких символов, к которым относятся буквы, звуки, рисунки и т.д. Каждый раз, когда предпринимается коммуникация с другим человеком, это приводит к шести разным сообщениям:</w:t>
      </w:r>
    </w:p>
    <w:p w:rsidR="00B10E3A" w:rsidRPr="00020AF0" w:rsidRDefault="00B10E3A" w:rsidP="00B10E3A">
      <w:pPr>
        <w:numPr>
          <w:ilvl w:val="0"/>
          <w:numId w:val="2"/>
        </w:numPr>
        <w:tabs>
          <w:tab w:val="left" w:pos="0"/>
          <w:tab w:val="left" w:pos="5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Сообщение, которое собираются посылать.</w:t>
      </w:r>
    </w:p>
    <w:p w:rsidR="00B10E3A" w:rsidRPr="00020AF0" w:rsidRDefault="00B10E3A" w:rsidP="00B10E3A">
      <w:pPr>
        <w:numPr>
          <w:ilvl w:val="0"/>
          <w:numId w:val="2"/>
        </w:numPr>
        <w:tabs>
          <w:tab w:val="left" w:pos="0"/>
          <w:tab w:val="left" w:pos="5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Сообщение, которое на самом деле посылается.</w:t>
      </w:r>
    </w:p>
    <w:p w:rsidR="00B10E3A" w:rsidRPr="00020AF0" w:rsidRDefault="00B10E3A" w:rsidP="00B10E3A">
      <w:pPr>
        <w:numPr>
          <w:ilvl w:val="0"/>
          <w:numId w:val="2"/>
        </w:numPr>
        <w:tabs>
          <w:tab w:val="left" w:pos="0"/>
          <w:tab w:val="left" w:pos="5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Сообщение, которое получает другой человек.</w:t>
      </w:r>
    </w:p>
    <w:p w:rsidR="00B10E3A" w:rsidRPr="00020AF0" w:rsidRDefault="00B10E3A" w:rsidP="00B10E3A">
      <w:pPr>
        <w:numPr>
          <w:ilvl w:val="0"/>
          <w:numId w:val="2"/>
        </w:numPr>
        <w:tabs>
          <w:tab w:val="left" w:pos="0"/>
          <w:tab w:val="left" w:pos="5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Интерпретация другим человеком того, что он получил.</w:t>
      </w:r>
    </w:p>
    <w:p w:rsidR="00B10E3A" w:rsidRPr="00020AF0" w:rsidRDefault="00B10E3A" w:rsidP="00B10E3A">
      <w:pPr>
        <w:numPr>
          <w:ilvl w:val="0"/>
          <w:numId w:val="2"/>
        </w:numPr>
        <w:tabs>
          <w:tab w:val="left" w:pos="0"/>
          <w:tab w:val="left" w:pos="5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Ответ другого человека.</w:t>
      </w:r>
    </w:p>
    <w:p w:rsidR="00B10E3A" w:rsidRPr="00020AF0" w:rsidRDefault="00B10E3A" w:rsidP="00B10E3A">
      <w:pPr>
        <w:numPr>
          <w:ilvl w:val="0"/>
          <w:numId w:val="2"/>
        </w:numPr>
        <w:tabs>
          <w:tab w:val="left" w:pos="0"/>
          <w:tab w:val="left" w:pos="5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Разница между ожидаемым и полученным ответом.</w:t>
      </w:r>
    </w:p>
    <w:p w:rsidR="00B10E3A" w:rsidRDefault="00B10E3A" w:rsidP="00B10E3A">
      <w:pPr>
        <w:tabs>
          <w:tab w:val="left" w:pos="0"/>
        </w:tabs>
        <w:spacing w:after="0" w:line="240" w:lineRule="auto"/>
        <w:ind w:firstLine="567"/>
        <w:jc w:val="both"/>
        <w:rPr>
          <w:rFonts w:ascii="Times New Roman" w:eastAsia="Times New Roman" w:hAnsi="Times New Roman" w:cs="Times New Roman"/>
          <w:sz w:val="28"/>
          <w:szCs w:val="28"/>
        </w:rPr>
      </w:pPr>
      <w:r w:rsidRPr="0029243B">
        <w:rPr>
          <w:rFonts w:ascii="Times New Roman" w:eastAsia="Times New Roman" w:hAnsi="Times New Roman" w:cs="Times New Roman"/>
          <w:b/>
          <w:sz w:val="28"/>
          <w:szCs w:val="28"/>
        </w:rPr>
        <w:t>Канал передачи информации</w:t>
      </w:r>
      <w:r w:rsidRPr="00020AF0">
        <w:rPr>
          <w:rFonts w:ascii="Times New Roman" w:eastAsia="Times New Roman" w:hAnsi="Times New Roman" w:cs="Times New Roman"/>
          <w:sz w:val="28"/>
          <w:szCs w:val="28"/>
        </w:rPr>
        <w:t xml:space="preserve"> – это не что иное, как форма общения. Выделяют две основные формы общения: непосредственное (или контактное) и опосредованное (косвенное). </w:t>
      </w:r>
    </w:p>
    <w:p w:rsidR="00B10E3A" w:rsidRDefault="00B10E3A" w:rsidP="00B10E3A">
      <w:pPr>
        <w:tabs>
          <w:tab w:val="left" w:pos="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 xml:space="preserve">К непосредственному общению относятся беседы, переговоры, совещания, конференции. </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020AF0">
        <w:rPr>
          <w:rFonts w:ascii="Times New Roman" w:eastAsia="Times New Roman" w:hAnsi="Times New Roman" w:cs="Times New Roman"/>
          <w:sz w:val="28"/>
          <w:szCs w:val="28"/>
        </w:rPr>
        <w:t>К опосредованному</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020AF0">
        <w:rPr>
          <w:rFonts w:ascii="Times New Roman" w:eastAsia="Times New Roman" w:hAnsi="Times New Roman" w:cs="Times New Roman"/>
          <w:sz w:val="28"/>
          <w:szCs w:val="28"/>
        </w:rPr>
        <w:t>– общение посредством писем, телеграмм, факсимильной связи, электронной почты и т.д. Очевидно, что непосредственное общение имеет больше достоинств, поскольку обеспечивает прямое восприятие партнеров и их поведения, а также возможности корректировки общения за счет моментальной обратной связи.</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29243B">
        <w:rPr>
          <w:rFonts w:ascii="Times New Roman" w:eastAsia="Times New Roman" w:hAnsi="Times New Roman" w:cs="Times New Roman"/>
          <w:b/>
          <w:sz w:val="28"/>
          <w:szCs w:val="28"/>
        </w:rPr>
        <w:t xml:space="preserve">Получатель информации (реципиент) </w:t>
      </w:r>
      <w:r w:rsidRPr="00020AF0">
        <w:rPr>
          <w:rFonts w:ascii="Times New Roman" w:eastAsia="Times New Roman" w:hAnsi="Times New Roman" w:cs="Times New Roman"/>
          <w:sz w:val="28"/>
          <w:szCs w:val="28"/>
        </w:rPr>
        <w:t>– это лицо, которому направляется информация и для которого, собственно, и предназначена информация.</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020AF0">
        <w:rPr>
          <w:rFonts w:ascii="Times New Roman" w:eastAsia="Times New Roman" w:hAnsi="Times New Roman" w:cs="Times New Roman"/>
          <w:sz w:val="28"/>
          <w:szCs w:val="28"/>
        </w:rPr>
        <w:t xml:space="preserve">При обмене информацией, отправитель и получатель проходят несколько взаимосвязанных этапов. Их задача – составить сообщение и </w:t>
      </w:r>
      <w:r w:rsidRPr="00020AF0">
        <w:rPr>
          <w:rFonts w:ascii="Times New Roman" w:eastAsia="Times New Roman" w:hAnsi="Times New Roman" w:cs="Times New Roman"/>
          <w:sz w:val="28"/>
          <w:szCs w:val="28"/>
        </w:rPr>
        <w:lastRenderedPageBreak/>
        <w:t>использовать канал для его передачи таким образом, чтобы обе стороны поняли и разделили исходную идею. Указанные этапы таковы:</w:t>
      </w:r>
    </w:p>
    <w:p w:rsidR="00B10E3A" w:rsidRPr="00020AF0" w:rsidRDefault="00B10E3A" w:rsidP="00B10E3A">
      <w:pPr>
        <w:numPr>
          <w:ilvl w:val="1"/>
          <w:numId w:val="3"/>
        </w:numPr>
        <w:tabs>
          <w:tab w:val="left" w:pos="0"/>
          <w:tab w:val="left" w:pos="70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зарождение идеи;</w:t>
      </w:r>
    </w:p>
    <w:p w:rsidR="00B10E3A" w:rsidRPr="00020AF0" w:rsidRDefault="00B10E3A" w:rsidP="00B10E3A">
      <w:pPr>
        <w:numPr>
          <w:ilvl w:val="0"/>
          <w:numId w:val="4"/>
        </w:numPr>
        <w:tabs>
          <w:tab w:val="left" w:pos="0"/>
          <w:tab w:val="left" w:pos="703"/>
        </w:tabs>
        <w:spacing w:after="0" w:line="240" w:lineRule="auto"/>
        <w:ind w:right="220"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кодирование и выбор канала. Отправитель должен с помощью символов закодировать информацию, используя слова, интонации и жесты.</w:t>
      </w:r>
    </w:p>
    <w:p w:rsidR="00B10E3A" w:rsidRPr="00020AF0" w:rsidRDefault="00B10E3A" w:rsidP="00B10E3A">
      <w:pPr>
        <w:tabs>
          <w:tab w:val="left" w:pos="0"/>
        </w:tabs>
        <w:spacing w:after="0" w:line="240" w:lineRule="auto"/>
        <w:ind w:right="140" w:firstLine="567"/>
        <w:jc w:val="both"/>
        <w:rPr>
          <w:rFonts w:ascii="Times New Roman" w:hAnsi="Times New Roman" w:cs="Times New Roman"/>
          <w:sz w:val="28"/>
          <w:szCs w:val="28"/>
        </w:rPr>
      </w:pPr>
      <w:r w:rsidRPr="00020AF0">
        <w:rPr>
          <w:rFonts w:ascii="Times New Roman" w:eastAsia="Times New Roman" w:hAnsi="Times New Roman" w:cs="Times New Roman"/>
          <w:sz w:val="28"/>
          <w:szCs w:val="28"/>
        </w:rPr>
        <w:t>Кодирование превращает идею в сообщение. К общеизвестным каналам относятся передача речи и письменных материалов, электронные средства связи, включая компьютерные сети, электронную почту, видеоленты и видеоконференции. Часто для достижения эффективности сообщения используют два или большее число средств коммуникаций;</w:t>
      </w:r>
    </w:p>
    <w:p w:rsidR="00B10E3A" w:rsidRPr="00020AF0" w:rsidRDefault="00B10E3A" w:rsidP="00B10E3A">
      <w:pPr>
        <w:numPr>
          <w:ilvl w:val="0"/>
          <w:numId w:val="5"/>
        </w:numPr>
        <w:tabs>
          <w:tab w:val="left" w:pos="0"/>
          <w:tab w:val="left" w:pos="114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передача сообщений;</w:t>
      </w:r>
    </w:p>
    <w:p w:rsidR="00B10E3A" w:rsidRPr="00020AF0" w:rsidRDefault="00B10E3A" w:rsidP="00B10E3A">
      <w:pPr>
        <w:numPr>
          <w:ilvl w:val="0"/>
          <w:numId w:val="5"/>
        </w:numPr>
        <w:tabs>
          <w:tab w:val="left" w:pos="0"/>
          <w:tab w:val="left" w:pos="112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декодирование – перевод символов отправителя в мысли получателя.</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020AF0">
        <w:rPr>
          <w:rFonts w:ascii="Times New Roman" w:eastAsia="Times New Roman" w:hAnsi="Times New Roman" w:cs="Times New Roman"/>
          <w:sz w:val="28"/>
          <w:szCs w:val="28"/>
        </w:rPr>
        <w:t>При наличии обратной связи отправитель и получатель меняются коммуникативными ролями. Изначальный получатель, становится отправителем, и проходит через все этапы процесса обмена информацией, для передачи своего отклика начальному отправителю. Обратная связь может способствовать значительному повышению эффективности обмена управленческой информацией, позволяя обеим сторонам устранять помехи. Источники помех, создающие преграды на пути обмена информацией:</w:t>
      </w:r>
    </w:p>
    <w:p w:rsidR="00B10E3A" w:rsidRPr="0029243B" w:rsidRDefault="00B10E3A" w:rsidP="00B10E3A">
      <w:pPr>
        <w:numPr>
          <w:ilvl w:val="0"/>
          <w:numId w:val="6"/>
        </w:numPr>
        <w:tabs>
          <w:tab w:val="left" w:pos="0"/>
          <w:tab w:val="left" w:pos="1220"/>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язык,  в  вербальном  (словесном)  или  невербальном  (несловесном)</w:t>
      </w:r>
      <w:r>
        <w:rPr>
          <w:rFonts w:ascii="Times New Roman" w:eastAsia="Times New Roman" w:hAnsi="Times New Roman" w:cs="Times New Roman"/>
          <w:sz w:val="28"/>
          <w:szCs w:val="28"/>
        </w:rPr>
        <w:t xml:space="preserve"> </w:t>
      </w:r>
      <w:r w:rsidRPr="0029243B">
        <w:rPr>
          <w:rFonts w:ascii="Times New Roman" w:eastAsia="Times New Roman" w:hAnsi="Times New Roman" w:cs="Times New Roman"/>
          <w:sz w:val="28"/>
          <w:szCs w:val="28"/>
        </w:rPr>
        <w:t>оформлении;</w:t>
      </w:r>
    </w:p>
    <w:p w:rsidR="00B10E3A" w:rsidRPr="00020AF0" w:rsidRDefault="00B10E3A" w:rsidP="00B10E3A">
      <w:pPr>
        <w:numPr>
          <w:ilvl w:val="0"/>
          <w:numId w:val="7"/>
        </w:numPr>
        <w:tabs>
          <w:tab w:val="left" w:pos="0"/>
          <w:tab w:val="left" w:pos="1211"/>
        </w:tabs>
        <w:spacing w:after="0" w:line="240" w:lineRule="auto"/>
        <w:ind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 xml:space="preserve">различие в восприятии, из-за которых </w:t>
      </w:r>
      <w:proofErr w:type="gramStart"/>
      <w:r w:rsidRPr="00020AF0">
        <w:rPr>
          <w:rFonts w:ascii="Times New Roman" w:eastAsia="Times New Roman" w:hAnsi="Times New Roman" w:cs="Times New Roman"/>
          <w:sz w:val="28"/>
          <w:szCs w:val="28"/>
        </w:rPr>
        <w:t>может</w:t>
      </w:r>
      <w:proofErr w:type="gramEnd"/>
      <w:r w:rsidRPr="00020AF0">
        <w:rPr>
          <w:rFonts w:ascii="Times New Roman" w:eastAsia="Times New Roman" w:hAnsi="Times New Roman" w:cs="Times New Roman"/>
          <w:sz w:val="28"/>
          <w:szCs w:val="28"/>
        </w:rPr>
        <w:t xml:space="preserve"> изменяется смысл в процессе кодирования и декодирования;</w:t>
      </w:r>
    </w:p>
    <w:p w:rsidR="00B10E3A" w:rsidRPr="00020AF0" w:rsidRDefault="00B10E3A" w:rsidP="00B10E3A">
      <w:pPr>
        <w:numPr>
          <w:ilvl w:val="0"/>
          <w:numId w:val="7"/>
        </w:numPr>
        <w:tabs>
          <w:tab w:val="left" w:pos="0"/>
          <w:tab w:val="left" w:pos="1293"/>
        </w:tabs>
        <w:spacing w:after="0" w:line="240" w:lineRule="auto"/>
        <w:ind w:right="20" w:firstLine="567"/>
        <w:jc w:val="both"/>
        <w:rPr>
          <w:rFonts w:ascii="Times New Roman" w:eastAsia="Times New Roman" w:hAnsi="Times New Roman" w:cs="Times New Roman"/>
          <w:sz w:val="28"/>
          <w:szCs w:val="28"/>
        </w:rPr>
      </w:pPr>
      <w:r w:rsidRPr="00020AF0">
        <w:rPr>
          <w:rFonts w:ascii="Times New Roman" w:eastAsia="Times New Roman" w:hAnsi="Times New Roman" w:cs="Times New Roman"/>
          <w:sz w:val="28"/>
          <w:szCs w:val="28"/>
        </w:rPr>
        <w:t>различия в организационном статусе между руководителем и подчиненным.</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29243B">
        <w:rPr>
          <w:rFonts w:ascii="Times New Roman" w:eastAsia="Times New Roman" w:hAnsi="Times New Roman" w:cs="Times New Roman"/>
          <w:b/>
          <w:sz w:val="28"/>
          <w:szCs w:val="28"/>
        </w:rPr>
        <w:t>Форма коммуникаций</w:t>
      </w:r>
      <w:r w:rsidRPr="00020AF0">
        <w:rPr>
          <w:rFonts w:ascii="Times New Roman" w:eastAsia="Times New Roman" w:hAnsi="Times New Roman" w:cs="Times New Roman"/>
          <w:sz w:val="28"/>
          <w:szCs w:val="28"/>
        </w:rPr>
        <w:t xml:space="preserve"> (или форма общения), есть не что иное, как конкретный процесс взаимодействия людей с целью обмена информацией. Форма коммуникации отражает особенности поведения людей, в том числе по отношению друг к другу. Основными формами коммуникации являются: деловая беседа, телефонные разговоры, проведение совещаний.</w:t>
      </w:r>
    </w:p>
    <w:p w:rsidR="00B10E3A" w:rsidRPr="0029243B" w:rsidRDefault="00B10E3A" w:rsidP="00B10E3A">
      <w:pPr>
        <w:tabs>
          <w:tab w:val="left" w:pos="0"/>
        </w:tabs>
        <w:spacing w:after="0" w:line="240" w:lineRule="auto"/>
        <w:ind w:firstLine="567"/>
        <w:jc w:val="both"/>
        <w:rPr>
          <w:rFonts w:ascii="Times New Roman" w:eastAsia="Times New Roman" w:hAnsi="Times New Roman" w:cs="Times New Roman"/>
          <w:b/>
          <w:sz w:val="28"/>
          <w:szCs w:val="28"/>
        </w:rPr>
      </w:pPr>
      <w:r w:rsidRPr="0029243B">
        <w:rPr>
          <w:rFonts w:ascii="Times New Roman" w:eastAsia="Times New Roman" w:hAnsi="Times New Roman" w:cs="Times New Roman"/>
          <w:b/>
          <w:sz w:val="28"/>
          <w:szCs w:val="28"/>
        </w:rPr>
        <w:t xml:space="preserve">Стили коммуникации. </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020AF0">
        <w:rPr>
          <w:rFonts w:ascii="Times New Roman" w:eastAsia="Times New Roman" w:hAnsi="Times New Roman" w:cs="Times New Roman"/>
          <w:sz w:val="28"/>
          <w:szCs w:val="28"/>
        </w:rPr>
        <w:t>Существует четыре стиля коммуникации, с помощью которых можно сформировать коммуникационные подходы.</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29243B">
        <w:rPr>
          <w:rFonts w:ascii="Times New Roman" w:eastAsia="Times New Roman" w:hAnsi="Times New Roman" w:cs="Times New Roman"/>
          <w:b/>
          <w:sz w:val="28"/>
          <w:szCs w:val="28"/>
        </w:rPr>
        <w:t>Развивающий коммуникатор.</w:t>
      </w:r>
      <w:r w:rsidRPr="00020AF0">
        <w:rPr>
          <w:rFonts w:ascii="Times New Roman" w:eastAsia="Times New Roman" w:hAnsi="Times New Roman" w:cs="Times New Roman"/>
          <w:sz w:val="28"/>
          <w:szCs w:val="28"/>
        </w:rPr>
        <w:t xml:space="preserve"> Этот подход, как следует из названия, не является предопределенным и неизменяемым. Он не предполагает, что некто всегда прав. Этот стиль подразумевает желание вносить идеи и предложения. Он также стремится к выработке совместного понимания проблем и задач. Сила развивающего коммуникатора в том, что действует одновременно в разных направлениях; ищет новые подходы и побуждает к исследованию и экспериментированию. Он считает, что две головы лучше, чем одна, и демонстрирует это. С таким человеком, один плюс один, в сумме может составить три и более.</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29243B">
        <w:rPr>
          <w:rFonts w:ascii="Times New Roman" w:eastAsia="Times New Roman" w:hAnsi="Times New Roman" w:cs="Times New Roman"/>
          <w:b/>
          <w:sz w:val="28"/>
          <w:szCs w:val="28"/>
        </w:rPr>
        <w:lastRenderedPageBreak/>
        <w:t>Развивающий коммуникатор</w:t>
      </w:r>
      <w:r w:rsidRPr="00020AF0">
        <w:rPr>
          <w:rFonts w:ascii="Times New Roman" w:eastAsia="Times New Roman" w:hAnsi="Times New Roman" w:cs="Times New Roman"/>
          <w:sz w:val="28"/>
          <w:szCs w:val="28"/>
        </w:rPr>
        <w:t xml:space="preserve"> крайне желателен и по морально-психологическим соображениям, и для решения задач, хотя имеет и негативные стороны, связанные со скоростью и точностью.</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29243B">
        <w:rPr>
          <w:rFonts w:ascii="Times New Roman" w:eastAsia="Times New Roman" w:hAnsi="Times New Roman" w:cs="Times New Roman"/>
          <w:b/>
          <w:sz w:val="28"/>
          <w:szCs w:val="28"/>
        </w:rPr>
        <w:t>Уступчивый коммуникатор.</w:t>
      </w:r>
      <w:r w:rsidRPr="00020AF0">
        <w:rPr>
          <w:rFonts w:ascii="Times New Roman" w:eastAsia="Times New Roman" w:hAnsi="Times New Roman" w:cs="Times New Roman"/>
          <w:sz w:val="28"/>
          <w:szCs w:val="28"/>
        </w:rPr>
        <w:t xml:space="preserve"> </w:t>
      </w:r>
      <w:proofErr w:type="gramStart"/>
      <w:r w:rsidRPr="00020AF0">
        <w:rPr>
          <w:rFonts w:ascii="Times New Roman" w:eastAsia="Times New Roman" w:hAnsi="Times New Roman" w:cs="Times New Roman"/>
          <w:sz w:val="28"/>
          <w:szCs w:val="28"/>
        </w:rPr>
        <w:t>Уверен в том, что у других людей больше сведений для сообщения.</w:t>
      </w:r>
      <w:proofErr w:type="gramEnd"/>
      <w:r w:rsidRPr="00020AF0">
        <w:rPr>
          <w:rFonts w:ascii="Times New Roman" w:eastAsia="Times New Roman" w:hAnsi="Times New Roman" w:cs="Times New Roman"/>
          <w:sz w:val="28"/>
          <w:szCs w:val="28"/>
        </w:rPr>
        <w:t xml:space="preserve"> Они самокритичны и чересчур скромны. Редко выдвигают собственные идеи, стараются переложить груз на других. Он готов позволить </w:t>
      </w:r>
      <w:proofErr w:type="gramStart"/>
      <w:r w:rsidRPr="00020AF0">
        <w:rPr>
          <w:rFonts w:ascii="Times New Roman" w:eastAsia="Times New Roman" w:hAnsi="Times New Roman" w:cs="Times New Roman"/>
          <w:sz w:val="28"/>
          <w:szCs w:val="28"/>
        </w:rPr>
        <w:t>другому</w:t>
      </w:r>
      <w:proofErr w:type="gramEnd"/>
      <w:r w:rsidRPr="00020AF0">
        <w:rPr>
          <w:rFonts w:ascii="Times New Roman" w:eastAsia="Times New Roman" w:hAnsi="Times New Roman" w:cs="Times New Roman"/>
          <w:sz w:val="28"/>
          <w:szCs w:val="28"/>
        </w:rPr>
        <w:t xml:space="preserve"> экспериментировать, лишь бы этот процесс не затрагивал его: он будет с интересом взирать со стороны, не задавая никаких вопросов.</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020AF0">
        <w:rPr>
          <w:rFonts w:ascii="Times New Roman" w:eastAsia="Times New Roman" w:hAnsi="Times New Roman" w:cs="Times New Roman"/>
          <w:sz w:val="28"/>
          <w:szCs w:val="28"/>
        </w:rPr>
        <w:t>Уступчивый и управляющий коммуникаторы могут хорошо ладить друг с другом, но потенциал второго никогда не будет превышен: единица плюс скромная, тихая единица может так и остаться единицей.</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29243B">
        <w:rPr>
          <w:rFonts w:ascii="Times New Roman" w:eastAsia="Times New Roman" w:hAnsi="Times New Roman" w:cs="Times New Roman"/>
          <w:b/>
          <w:sz w:val="28"/>
          <w:szCs w:val="28"/>
        </w:rPr>
        <w:t>Отстраненный коммуникатор.</w:t>
      </w:r>
      <w:r w:rsidRPr="00020AF0">
        <w:rPr>
          <w:rFonts w:ascii="Times New Roman" w:eastAsia="Times New Roman" w:hAnsi="Times New Roman" w:cs="Times New Roman"/>
          <w:sz w:val="28"/>
          <w:szCs w:val="28"/>
        </w:rPr>
        <w:t xml:space="preserve"> </w:t>
      </w:r>
      <w:proofErr w:type="gramStart"/>
      <w:r w:rsidRPr="00020AF0">
        <w:rPr>
          <w:rFonts w:ascii="Times New Roman" w:eastAsia="Times New Roman" w:hAnsi="Times New Roman" w:cs="Times New Roman"/>
          <w:sz w:val="28"/>
          <w:szCs w:val="28"/>
        </w:rPr>
        <w:t>Заинтересован</w:t>
      </w:r>
      <w:proofErr w:type="gramEnd"/>
      <w:r w:rsidRPr="00020AF0">
        <w:rPr>
          <w:rFonts w:ascii="Times New Roman" w:eastAsia="Times New Roman" w:hAnsi="Times New Roman" w:cs="Times New Roman"/>
          <w:sz w:val="28"/>
          <w:szCs w:val="28"/>
        </w:rPr>
        <w:t xml:space="preserve"> в сохранении существующей, давно сложившейся ситуации. Такой человек считает, что ничто не способно улучшить ситуацию. Наоборот, все может стать гораздо хуже, если возникнут новые непредвиденные ситуации. Отстраненный коммуникатор избегает взаимодействия. Для него главное, чтобы сам не вносил никакого вклада в деятельность, и чтобы другие тоже действовали аналогично ему. Ситуацией, где желателен такой способ коммуникации, не так уже много. Возможно, он сыграет важную роль при рассматривании правовых и этических вопросов, когда он не захочет быть вовлеченным </w:t>
      </w:r>
      <w:proofErr w:type="spellStart"/>
      <w:r w:rsidRPr="00020AF0">
        <w:rPr>
          <w:rFonts w:ascii="Times New Roman" w:eastAsia="Times New Roman" w:hAnsi="Times New Roman" w:cs="Times New Roman"/>
          <w:sz w:val="28"/>
          <w:szCs w:val="28"/>
        </w:rPr>
        <w:t>вэтот</w:t>
      </w:r>
      <w:proofErr w:type="spellEnd"/>
      <w:r w:rsidRPr="00020AF0">
        <w:rPr>
          <w:rFonts w:ascii="Times New Roman" w:eastAsia="Times New Roman" w:hAnsi="Times New Roman" w:cs="Times New Roman"/>
          <w:sz w:val="28"/>
          <w:szCs w:val="28"/>
        </w:rPr>
        <w:t xml:space="preserve"> процесс. В управленческой деятельности, руководитель перестает им быть, если уклоняется от брошенного ему вызова.</w:t>
      </w:r>
    </w:p>
    <w:p w:rsidR="00B10E3A" w:rsidRPr="00020AF0" w:rsidRDefault="00B10E3A" w:rsidP="00B10E3A">
      <w:pPr>
        <w:tabs>
          <w:tab w:val="left" w:pos="0"/>
        </w:tabs>
        <w:spacing w:after="0" w:line="240" w:lineRule="auto"/>
        <w:ind w:firstLine="567"/>
        <w:jc w:val="both"/>
        <w:rPr>
          <w:rFonts w:ascii="Times New Roman" w:hAnsi="Times New Roman" w:cs="Times New Roman"/>
          <w:sz w:val="28"/>
          <w:szCs w:val="28"/>
        </w:rPr>
      </w:pPr>
      <w:r w:rsidRPr="0029243B">
        <w:rPr>
          <w:rFonts w:ascii="Times New Roman" w:eastAsia="Times New Roman" w:hAnsi="Times New Roman" w:cs="Times New Roman"/>
          <w:b/>
          <w:sz w:val="28"/>
          <w:szCs w:val="28"/>
        </w:rPr>
        <w:t>Управляющий (контролирующий) коммуникатор.</w:t>
      </w:r>
      <w:r w:rsidRPr="00020AF0">
        <w:rPr>
          <w:rFonts w:ascii="Times New Roman" w:eastAsia="Times New Roman" w:hAnsi="Times New Roman" w:cs="Times New Roman"/>
          <w:sz w:val="28"/>
          <w:szCs w:val="28"/>
        </w:rPr>
        <w:t xml:space="preserve"> Характерный подход для такого типа коммуникаторов – нелюбовь к рассматриваемым альтернативам. Для этих людей и их идей нет альтернатив. Они не заинтересованы в экспериментах. Считают, что их собственные идеи и подходы лучше всего. Их целям отвечает однонаправленная связь, ведь ответная речь может только задержать, когда они пытаются навязать или внушить свою собственную точку зрения.</w:t>
      </w:r>
    </w:p>
    <w:p w:rsidR="00B10E3A" w:rsidRDefault="00B10E3A" w:rsidP="00B10E3A">
      <w:pPr>
        <w:tabs>
          <w:tab w:val="left" w:pos="0"/>
        </w:tabs>
        <w:spacing w:after="0" w:line="240" w:lineRule="auto"/>
        <w:ind w:firstLine="567"/>
        <w:jc w:val="both"/>
        <w:rPr>
          <w:rFonts w:ascii="Times New Roman" w:hAnsi="Times New Roman" w:cs="Times New Roman"/>
          <w:sz w:val="28"/>
          <w:szCs w:val="28"/>
        </w:rPr>
      </w:pPr>
    </w:p>
    <w:p w:rsidR="00B10E3A" w:rsidRPr="00AF1D81" w:rsidRDefault="00B10E3A" w:rsidP="00B10E3A">
      <w:pPr>
        <w:tabs>
          <w:tab w:val="left" w:pos="0"/>
        </w:tabs>
        <w:spacing w:after="0" w:line="240" w:lineRule="auto"/>
        <w:ind w:firstLine="567"/>
        <w:jc w:val="both"/>
        <w:rPr>
          <w:rFonts w:ascii="Times New Roman" w:hAnsi="Times New Roman" w:cs="Times New Roman"/>
          <w:sz w:val="28"/>
          <w:szCs w:val="28"/>
        </w:rPr>
      </w:pPr>
    </w:p>
    <w:p w:rsidR="00B10E3A" w:rsidRPr="00AF1D81" w:rsidRDefault="00B10E3A" w:rsidP="00B10E3A">
      <w:pPr>
        <w:tabs>
          <w:tab w:val="left" w:pos="0"/>
        </w:tabs>
        <w:spacing w:after="0" w:line="240" w:lineRule="auto"/>
        <w:ind w:left="1820" w:firstLine="567"/>
        <w:jc w:val="both"/>
        <w:rPr>
          <w:rFonts w:ascii="Times New Roman" w:hAnsi="Times New Roman" w:cs="Times New Roman"/>
          <w:sz w:val="28"/>
          <w:szCs w:val="28"/>
        </w:rPr>
      </w:pPr>
      <w:r w:rsidRPr="00AF1D81">
        <w:rPr>
          <w:rFonts w:ascii="Times New Roman" w:eastAsia="Times New Roman" w:hAnsi="Times New Roman" w:cs="Times New Roman"/>
          <w:b/>
          <w:bCs/>
          <w:sz w:val="28"/>
          <w:szCs w:val="28"/>
        </w:rPr>
        <w:t>Вопрос 3. Восприятие и коммуникации</w:t>
      </w:r>
    </w:p>
    <w:p w:rsidR="00B10E3A" w:rsidRPr="00AF1D81" w:rsidRDefault="00B10E3A" w:rsidP="00B10E3A">
      <w:pPr>
        <w:tabs>
          <w:tab w:val="left" w:pos="0"/>
        </w:tabs>
        <w:spacing w:after="0" w:line="240" w:lineRule="auto"/>
        <w:ind w:firstLine="567"/>
        <w:jc w:val="both"/>
        <w:rPr>
          <w:rFonts w:ascii="Times New Roman" w:hAnsi="Times New Roman" w:cs="Times New Roman"/>
          <w:sz w:val="28"/>
          <w:szCs w:val="28"/>
        </w:rPr>
      </w:pPr>
    </w:p>
    <w:p w:rsidR="00B10E3A" w:rsidRPr="00AF1D81" w:rsidRDefault="00B10E3A" w:rsidP="00B10E3A">
      <w:pPr>
        <w:tabs>
          <w:tab w:val="left" w:pos="0"/>
        </w:tabs>
        <w:spacing w:after="0" w:line="240" w:lineRule="auto"/>
        <w:ind w:left="26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Отправная точка коммуникативного процесса – восприятие руководителем окружающей (внешней и внутренней) среды. Восприятие – это психический процесс постижения людьми смысла окружающих их явлений, предметов. Но само по себе восприятие, не обеспечивает формирование правильного мнения об окружающей среде.</w:t>
      </w:r>
    </w:p>
    <w:p w:rsidR="00B10E3A" w:rsidRPr="00AF1D81" w:rsidRDefault="00B10E3A" w:rsidP="00B10E3A">
      <w:pPr>
        <w:numPr>
          <w:ilvl w:val="0"/>
          <w:numId w:val="8"/>
        </w:numPr>
        <w:tabs>
          <w:tab w:val="left" w:pos="0"/>
          <w:tab w:val="left" w:pos="1460"/>
        </w:tabs>
        <w:spacing w:after="0" w:line="240" w:lineRule="auto"/>
        <w:ind w:left="260" w:right="20" w:firstLine="567"/>
        <w:jc w:val="both"/>
        <w:rPr>
          <w:rFonts w:ascii="Times New Roman" w:eastAsia="Times New Roman" w:hAnsi="Times New Roman" w:cs="Times New Roman"/>
          <w:sz w:val="28"/>
          <w:szCs w:val="28"/>
        </w:rPr>
      </w:pPr>
      <w:proofErr w:type="gramStart"/>
      <w:r w:rsidRPr="00AF1D81">
        <w:rPr>
          <w:rFonts w:ascii="Times New Roman" w:eastAsia="Times New Roman" w:hAnsi="Times New Roman" w:cs="Times New Roman"/>
          <w:sz w:val="28"/>
          <w:szCs w:val="28"/>
        </w:rPr>
        <w:t>процессе</w:t>
      </w:r>
      <w:proofErr w:type="gramEnd"/>
      <w:r w:rsidRPr="00AF1D81">
        <w:rPr>
          <w:rFonts w:ascii="Times New Roman" w:eastAsia="Times New Roman" w:hAnsi="Times New Roman" w:cs="Times New Roman"/>
          <w:sz w:val="28"/>
          <w:szCs w:val="28"/>
        </w:rPr>
        <w:t xml:space="preserve"> коммуникаций, из всего комплекса явлений, люди отбирают лишь некоторые, привлекающие их внимание объекты и раздражители. Такой процесс называется </w:t>
      </w:r>
      <w:proofErr w:type="gramStart"/>
      <w:r w:rsidRPr="00AF1D81">
        <w:rPr>
          <w:rFonts w:ascii="Times New Roman" w:eastAsia="Times New Roman" w:hAnsi="Times New Roman" w:cs="Times New Roman"/>
          <w:sz w:val="28"/>
          <w:szCs w:val="28"/>
        </w:rPr>
        <w:t>селективная</w:t>
      </w:r>
      <w:proofErr w:type="gramEnd"/>
      <w:r w:rsidRPr="00AF1D81">
        <w:rPr>
          <w:rFonts w:ascii="Times New Roman" w:eastAsia="Times New Roman" w:hAnsi="Times New Roman" w:cs="Times New Roman"/>
          <w:sz w:val="28"/>
          <w:szCs w:val="28"/>
        </w:rPr>
        <w:t xml:space="preserve"> восприятие. Как только человек обращает свой взор на определенный раздражитель, он определяет его категорию, в соответствии с собственными воззрениями, т.е. происходит организация восприятия.</w:t>
      </w:r>
    </w:p>
    <w:p w:rsidR="00B10E3A" w:rsidRPr="00AF1D81" w:rsidRDefault="00B10E3A" w:rsidP="00B10E3A">
      <w:pPr>
        <w:tabs>
          <w:tab w:val="left" w:pos="0"/>
        </w:tabs>
        <w:spacing w:after="0" w:line="240" w:lineRule="auto"/>
        <w:ind w:left="26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lastRenderedPageBreak/>
        <w:t>Наиболее распространенная форма описания организации восприятия – стереотипы, или обобщенные представления. Селективность восприятия приводит к тому, что многие руководители мгновенно опознают любые, подкрепляющие их стереотипы, признаки, организовывая их в соответствии со своими убеждениями. Закрывая, таким образом, преграды на путях к открытому, честному общению.</w:t>
      </w:r>
    </w:p>
    <w:p w:rsidR="00B10E3A" w:rsidRPr="00AF1D81" w:rsidRDefault="00B10E3A" w:rsidP="00B10E3A">
      <w:pPr>
        <w:tabs>
          <w:tab w:val="left" w:pos="0"/>
        </w:tabs>
        <w:spacing w:after="0" w:line="240" w:lineRule="auto"/>
        <w:ind w:left="26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Различия в восприятии – вещь естественная, но в процессе коммуникаций, они очень часто искажают смысл сообщений и создают помехи.</w:t>
      </w:r>
    </w:p>
    <w:p w:rsidR="00B10E3A" w:rsidRDefault="00B10E3A" w:rsidP="00B10E3A">
      <w:pPr>
        <w:tabs>
          <w:tab w:val="left" w:pos="0"/>
        </w:tabs>
        <w:spacing w:after="0" w:line="240" w:lineRule="auto"/>
        <w:ind w:firstLine="567"/>
        <w:jc w:val="both"/>
        <w:rPr>
          <w:rFonts w:ascii="Times New Roman" w:eastAsia="Times New Roman" w:hAnsi="Times New Roman" w:cs="Times New Roman"/>
          <w:sz w:val="28"/>
          <w:szCs w:val="28"/>
        </w:rPr>
      </w:pPr>
      <w:r w:rsidRPr="00AF1D81">
        <w:rPr>
          <w:rFonts w:ascii="Times New Roman" w:eastAsia="Times New Roman" w:hAnsi="Times New Roman" w:cs="Times New Roman"/>
          <w:sz w:val="28"/>
          <w:szCs w:val="28"/>
        </w:rPr>
        <w:t>Руководитель может использовать, наиболее удобные для него каналы коммуникаций со своими работниками, учитывая при этом пропускную способность канала – объем информации, который может быть передан через него за один коммуникативный сеанс.</w:t>
      </w:r>
    </w:p>
    <w:p w:rsidR="00B10E3A" w:rsidRDefault="00B10E3A" w:rsidP="00B10E3A">
      <w:pPr>
        <w:tabs>
          <w:tab w:val="left" w:pos="0"/>
        </w:tabs>
        <w:spacing w:after="0" w:line="240" w:lineRule="auto"/>
        <w:ind w:firstLine="567"/>
        <w:jc w:val="both"/>
        <w:rPr>
          <w:rFonts w:ascii="Times New Roman" w:eastAsia="Times New Roman" w:hAnsi="Times New Roman" w:cs="Times New Roman"/>
          <w:sz w:val="28"/>
          <w:szCs w:val="28"/>
        </w:rPr>
      </w:pPr>
      <w:r w:rsidRPr="00AF1D81">
        <w:rPr>
          <w:rFonts w:ascii="Times New Roman" w:eastAsia="Times New Roman" w:hAnsi="Times New Roman" w:cs="Times New Roman"/>
          <w:sz w:val="28"/>
          <w:szCs w:val="28"/>
        </w:rPr>
        <w:t>а</w:t>
      </w:r>
      <w:proofErr w:type="gramStart"/>
      <w:r w:rsidRPr="00AF1D81">
        <w:rPr>
          <w:rFonts w:ascii="Times New Roman" w:eastAsia="Times New Roman" w:hAnsi="Times New Roman" w:cs="Times New Roman"/>
          <w:sz w:val="28"/>
          <w:szCs w:val="28"/>
        </w:rPr>
        <w:t>)с</w:t>
      </w:r>
      <w:proofErr w:type="gramEnd"/>
      <w:r w:rsidRPr="00AF1D81">
        <w:rPr>
          <w:rFonts w:ascii="Times New Roman" w:eastAsia="Times New Roman" w:hAnsi="Times New Roman" w:cs="Times New Roman"/>
          <w:sz w:val="28"/>
          <w:szCs w:val="28"/>
        </w:rPr>
        <w:t xml:space="preserve">пособность обрабатывать несколько сигналов одновременно; </w:t>
      </w:r>
    </w:p>
    <w:p w:rsidR="00B10E3A" w:rsidRDefault="00B10E3A" w:rsidP="00B10E3A">
      <w:pPr>
        <w:tabs>
          <w:tab w:val="left" w:pos="0"/>
          <w:tab w:val="left" w:pos="1440"/>
          <w:tab w:val="left" w:pos="6220"/>
          <w:tab w:val="left" w:pos="7420"/>
          <w:tab w:val="left" w:pos="8160"/>
        </w:tabs>
        <w:spacing w:after="0" w:line="240" w:lineRule="auto"/>
        <w:ind w:firstLine="567"/>
        <w:jc w:val="both"/>
        <w:rPr>
          <w:rFonts w:ascii="Times New Roman" w:eastAsia="Times New Roman" w:hAnsi="Times New Roman" w:cs="Times New Roman"/>
          <w:sz w:val="28"/>
          <w:szCs w:val="28"/>
        </w:rPr>
      </w:pPr>
      <w:r w:rsidRPr="00AF1D81">
        <w:rPr>
          <w:rFonts w:ascii="Times New Roman" w:eastAsia="Times New Roman" w:hAnsi="Times New Roman" w:cs="Times New Roman"/>
          <w:sz w:val="28"/>
          <w:szCs w:val="28"/>
        </w:rPr>
        <w:t xml:space="preserve">б) возможность обеспечения быстрой, двусторонней обратной связи; </w:t>
      </w:r>
    </w:p>
    <w:p w:rsidR="00B10E3A" w:rsidRPr="00AF1D81" w:rsidRDefault="00B10E3A" w:rsidP="00B10E3A">
      <w:pPr>
        <w:tabs>
          <w:tab w:val="left" w:pos="0"/>
          <w:tab w:val="left" w:pos="1440"/>
          <w:tab w:val="left" w:pos="6220"/>
          <w:tab w:val="left" w:pos="7420"/>
          <w:tab w:val="left" w:pos="8160"/>
        </w:tabs>
        <w:spacing w:after="0" w:line="240" w:lineRule="auto"/>
        <w:ind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в) способность обеспечивать личный подход к коммуникациям.</w:t>
      </w:r>
    </w:p>
    <w:p w:rsidR="00B10E3A" w:rsidRPr="00AF1D81" w:rsidRDefault="00B10E3A" w:rsidP="00B10E3A">
      <w:pPr>
        <w:numPr>
          <w:ilvl w:val="0"/>
          <w:numId w:val="9"/>
        </w:numPr>
        <w:tabs>
          <w:tab w:val="left" w:pos="0"/>
          <w:tab w:val="left" w:pos="1321"/>
        </w:tabs>
        <w:spacing w:after="0" w:line="240" w:lineRule="auto"/>
        <w:ind w:firstLine="567"/>
        <w:jc w:val="both"/>
        <w:rPr>
          <w:rFonts w:ascii="Times New Roman" w:eastAsia="Times New Roman" w:hAnsi="Times New Roman" w:cs="Times New Roman"/>
          <w:sz w:val="28"/>
          <w:szCs w:val="28"/>
        </w:rPr>
      </w:pPr>
      <w:proofErr w:type="gramStart"/>
      <w:r w:rsidRPr="00AF1D81">
        <w:rPr>
          <w:rFonts w:ascii="Times New Roman" w:eastAsia="Times New Roman" w:hAnsi="Times New Roman" w:cs="Times New Roman"/>
          <w:sz w:val="28"/>
          <w:szCs w:val="28"/>
        </w:rPr>
        <w:t>масштабе</w:t>
      </w:r>
      <w:proofErr w:type="gramEnd"/>
      <w:r w:rsidRPr="00AF1D81">
        <w:rPr>
          <w:rFonts w:ascii="Times New Roman" w:eastAsia="Times New Roman" w:hAnsi="Times New Roman" w:cs="Times New Roman"/>
          <w:sz w:val="28"/>
          <w:szCs w:val="28"/>
        </w:rPr>
        <w:t xml:space="preserve"> предприятия коммуникации обычно осуществляются в трех направлениях: сверху вниз, снизу вверх и по горизонтали. Руководство должно создавать и поддерживать формальные (во всех трех направлениях) и неформальные каналы коммуникации.</w:t>
      </w:r>
    </w:p>
    <w:p w:rsidR="00B10E3A" w:rsidRPr="00AF1D81" w:rsidRDefault="00B10E3A" w:rsidP="00B10E3A">
      <w:pPr>
        <w:tabs>
          <w:tab w:val="left" w:pos="0"/>
        </w:tabs>
        <w:spacing w:after="0" w:line="240" w:lineRule="auto"/>
        <w:ind w:left="26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Формальные каналы делятся на нисходящие коммуникации (сообщения и информация, отправляемые высшим руководством организации подчиненным) и восходящие (сообщения и информация, передаваемые с низших уровней на высшие уровни иерархии).</w:t>
      </w:r>
    </w:p>
    <w:p w:rsidR="00B10E3A" w:rsidRPr="00AF1D81" w:rsidRDefault="00B10E3A" w:rsidP="00B10E3A">
      <w:pPr>
        <w:tabs>
          <w:tab w:val="left" w:pos="0"/>
        </w:tabs>
        <w:spacing w:after="0" w:line="240" w:lineRule="auto"/>
        <w:ind w:firstLine="567"/>
        <w:jc w:val="both"/>
        <w:rPr>
          <w:rFonts w:ascii="Times New Roman" w:hAnsi="Times New Roman" w:cs="Times New Roman"/>
          <w:sz w:val="28"/>
          <w:szCs w:val="28"/>
        </w:rPr>
      </w:pPr>
    </w:p>
    <w:p w:rsidR="00B10E3A" w:rsidRPr="00AF1D81" w:rsidRDefault="00B10E3A" w:rsidP="00B10E3A">
      <w:pPr>
        <w:tabs>
          <w:tab w:val="left" w:pos="0"/>
          <w:tab w:val="left" w:pos="5780"/>
        </w:tabs>
        <w:spacing w:after="0" w:line="240" w:lineRule="auto"/>
        <w:ind w:left="86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 xml:space="preserve">Нисходящие </w:t>
      </w:r>
      <w:proofErr w:type="gramStart"/>
      <w:r w:rsidRPr="00AF1D81">
        <w:rPr>
          <w:rFonts w:ascii="Times New Roman" w:eastAsia="Times New Roman" w:hAnsi="Times New Roman" w:cs="Times New Roman"/>
          <w:sz w:val="28"/>
          <w:szCs w:val="28"/>
        </w:rPr>
        <w:t>коммуникации</w:t>
      </w:r>
      <w:proofErr w:type="gramEnd"/>
      <w:r w:rsidRPr="00AF1D81">
        <w:rPr>
          <w:rFonts w:ascii="Times New Roman" w:hAnsi="Times New Roman" w:cs="Times New Roman"/>
          <w:sz w:val="28"/>
          <w:szCs w:val="28"/>
        </w:rPr>
        <w:tab/>
      </w:r>
      <w:r w:rsidRPr="00AF1D81">
        <w:rPr>
          <w:rFonts w:ascii="Times New Roman" w:eastAsia="Times New Roman" w:hAnsi="Times New Roman" w:cs="Times New Roman"/>
          <w:sz w:val="28"/>
          <w:szCs w:val="28"/>
        </w:rPr>
        <w:t>Восходящие коммуникации</w:t>
      </w:r>
    </w:p>
    <w:p w:rsidR="00B10E3A" w:rsidRPr="00AF1D81" w:rsidRDefault="00B10E3A" w:rsidP="00B10E3A">
      <w:pPr>
        <w:tabs>
          <w:tab w:val="left" w:pos="0"/>
        </w:tabs>
        <w:spacing w:after="0" w:line="240" w:lineRule="auto"/>
        <w:ind w:firstLine="567"/>
        <w:jc w:val="both"/>
        <w:rPr>
          <w:rFonts w:ascii="Times New Roman" w:hAnsi="Times New Roman" w:cs="Times New Roman"/>
          <w:sz w:val="28"/>
          <w:szCs w:val="28"/>
        </w:rPr>
      </w:pPr>
    </w:p>
    <w:p w:rsidR="00B10E3A" w:rsidRPr="00AF1D81" w:rsidRDefault="00B10E3A" w:rsidP="00B10E3A">
      <w:pPr>
        <w:tabs>
          <w:tab w:val="left" w:pos="0"/>
          <w:tab w:val="left" w:pos="5180"/>
        </w:tabs>
        <w:spacing w:after="0" w:line="240" w:lineRule="auto"/>
        <w:ind w:left="26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Внедрение целей и стратегий</w:t>
      </w:r>
      <w:r w:rsidRPr="00AF1D81">
        <w:rPr>
          <w:rFonts w:ascii="Times New Roman" w:hAnsi="Times New Roman" w:cs="Times New Roman"/>
          <w:sz w:val="28"/>
          <w:szCs w:val="28"/>
        </w:rPr>
        <w:tab/>
      </w:r>
      <w:r w:rsidRPr="00AF1D81">
        <w:rPr>
          <w:rFonts w:ascii="Times New Roman" w:eastAsia="Times New Roman" w:hAnsi="Times New Roman" w:cs="Times New Roman"/>
          <w:sz w:val="28"/>
          <w:szCs w:val="28"/>
        </w:rPr>
        <w:t>Проблемы и вопросы</w:t>
      </w:r>
    </w:p>
    <w:p w:rsidR="00B10E3A" w:rsidRPr="00AF1D81" w:rsidRDefault="00B10E3A" w:rsidP="00B10E3A">
      <w:pPr>
        <w:tabs>
          <w:tab w:val="left" w:pos="0"/>
        </w:tabs>
        <w:spacing w:after="0" w:line="240" w:lineRule="auto"/>
        <w:ind w:firstLine="567"/>
        <w:jc w:val="both"/>
        <w:rPr>
          <w:rFonts w:ascii="Times New Roman" w:hAnsi="Times New Roman" w:cs="Times New Roman"/>
          <w:sz w:val="28"/>
          <w:szCs w:val="28"/>
        </w:rPr>
      </w:pPr>
    </w:p>
    <w:p w:rsidR="00B10E3A" w:rsidRPr="00AF1D81" w:rsidRDefault="00B10E3A" w:rsidP="00B10E3A">
      <w:pPr>
        <w:tabs>
          <w:tab w:val="left" w:pos="0"/>
          <w:tab w:val="left" w:pos="5180"/>
        </w:tabs>
        <w:spacing w:after="0" w:line="240" w:lineRule="auto"/>
        <w:ind w:left="26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Должностные инструкции</w:t>
      </w:r>
      <w:r w:rsidRPr="00AF1D81">
        <w:rPr>
          <w:rFonts w:ascii="Times New Roman" w:hAnsi="Times New Roman" w:cs="Times New Roman"/>
          <w:sz w:val="28"/>
          <w:szCs w:val="28"/>
        </w:rPr>
        <w:tab/>
      </w:r>
      <w:r w:rsidRPr="00AF1D81">
        <w:rPr>
          <w:rFonts w:ascii="Times New Roman" w:eastAsia="Times New Roman" w:hAnsi="Times New Roman" w:cs="Times New Roman"/>
          <w:sz w:val="28"/>
          <w:szCs w:val="28"/>
        </w:rPr>
        <w:t>Предложения по улучшению</w:t>
      </w:r>
    </w:p>
    <w:p w:rsidR="00B10E3A" w:rsidRPr="00AF1D81" w:rsidRDefault="00B10E3A" w:rsidP="00B10E3A">
      <w:pPr>
        <w:tabs>
          <w:tab w:val="left" w:pos="0"/>
        </w:tabs>
        <w:spacing w:after="0" w:line="240" w:lineRule="auto"/>
        <w:ind w:firstLine="567"/>
        <w:jc w:val="both"/>
        <w:rPr>
          <w:rFonts w:ascii="Times New Roman" w:hAnsi="Times New Roman" w:cs="Times New Roman"/>
          <w:sz w:val="28"/>
          <w:szCs w:val="28"/>
        </w:rPr>
      </w:pPr>
    </w:p>
    <w:tbl>
      <w:tblPr>
        <w:tblW w:w="0" w:type="auto"/>
        <w:tblInd w:w="260" w:type="dxa"/>
        <w:tblLayout w:type="fixed"/>
        <w:tblCellMar>
          <w:left w:w="0" w:type="dxa"/>
          <w:right w:w="0" w:type="dxa"/>
        </w:tblCellMar>
        <w:tblLook w:val="04A0" w:firstRow="1" w:lastRow="0" w:firstColumn="1" w:lastColumn="0" w:noHBand="0" w:noVBand="1"/>
      </w:tblPr>
      <w:tblGrid>
        <w:gridCol w:w="2660"/>
        <w:gridCol w:w="6160"/>
        <w:gridCol w:w="20"/>
      </w:tblGrid>
      <w:tr w:rsidR="00B10E3A" w:rsidRPr="00AF1D81" w:rsidTr="00486063">
        <w:trPr>
          <w:trHeight w:val="322"/>
        </w:trPr>
        <w:tc>
          <w:tcPr>
            <w:tcW w:w="2660" w:type="dxa"/>
            <w:vMerge w:val="restart"/>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и приказы</w:t>
            </w:r>
          </w:p>
        </w:tc>
        <w:tc>
          <w:tcPr>
            <w:tcW w:w="6160" w:type="dxa"/>
            <w:vAlign w:val="bottom"/>
          </w:tcPr>
          <w:p w:rsidR="00B10E3A" w:rsidRPr="00AF1D81" w:rsidRDefault="00B10E3A" w:rsidP="00486063">
            <w:pPr>
              <w:tabs>
                <w:tab w:val="left" w:pos="0"/>
              </w:tabs>
              <w:spacing w:after="0" w:line="240" w:lineRule="auto"/>
              <w:ind w:left="228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Отчеты о результатах</w:t>
            </w: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120"/>
        </w:trPr>
        <w:tc>
          <w:tcPr>
            <w:tcW w:w="2660" w:type="dxa"/>
            <w:vMerge/>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616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365"/>
        </w:trPr>
        <w:tc>
          <w:tcPr>
            <w:tcW w:w="2660" w:type="dxa"/>
            <w:vMerge w:val="restart"/>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Процедуры и правила</w:t>
            </w:r>
          </w:p>
        </w:tc>
        <w:tc>
          <w:tcPr>
            <w:tcW w:w="6160" w:type="dxa"/>
            <w:vAlign w:val="bottom"/>
          </w:tcPr>
          <w:p w:rsidR="00B10E3A" w:rsidRPr="00AF1D81" w:rsidRDefault="00B10E3A" w:rsidP="00486063">
            <w:pPr>
              <w:tabs>
                <w:tab w:val="left" w:pos="0"/>
              </w:tabs>
              <w:spacing w:after="0" w:line="240" w:lineRule="auto"/>
              <w:ind w:left="228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деятельности</w:t>
            </w: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240"/>
        </w:trPr>
        <w:tc>
          <w:tcPr>
            <w:tcW w:w="2660" w:type="dxa"/>
            <w:vMerge/>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6160" w:type="dxa"/>
            <w:vMerge w:val="restart"/>
            <w:vAlign w:val="bottom"/>
          </w:tcPr>
          <w:p w:rsidR="00B10E3A" w:rsidRPr="00AF1D81" w:rsidRDefault="00B10E3A" w:rsidP="00486063">
            <w:pPr>
              <w:tabs>
                <w:tab w:val="left" w:pos="0"/>
              </w:tabs>
              <w:spacing w:after="0" w:line="240" w:lineRule="auto"/>
              <w:ind w:left="228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Жалобы и споры</w:t>
            </w: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185"/>
        </w:trPr>
        <w:tc>
          <w:tcPr>
            <w:tcW w:w="266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6160" w:type="dxa"/>
            <w:vMerge/>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240"/>
        </w:trPr>
        <w:tc>
          <w:tcPr>
            <w:tcW w:w="8820" w:type="dxa"/>
            <w:gridSpan w:val="2"/>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Обратная связь по результатам</w:t>
            </w: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306"/>
        </w:trPr>
        <w:tc>
          <w:tcPr>
            <w:tcW w:w="2660" w:type="dxa"/>
            <w:vMerge w:val="restart"/>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деятельности</w:t>
            </w:r>
          </w:p>
        </w:tc>
        <w:tc>
          <w:tcPr>
            <w:tcW w:w="6160" w:type="dxa"/>
            <w:vAlign w:val="bottom"/>
          </w:tcPr>
          <w:p w:rsidR="00B10E3A" w:rsidRPr="00AF1D81" w:rsidRDefault="00B10E3A" w:rsidP="00486063">
            <w:pPr>
              <w:tabs>
                <w:tab w:val="left" w:pos="0"/>
              </w:tabs>
              <w:spacing w:after="0" w:line="240" w:lineRule="auto"/>
              <w:ind w:left="2280" w:firstLine="567"/>
              <w:jc w:val="both"/>
              <w:rPr>
                <w:rFonts w:ascii="Times New Roman" w:hAnsi="Times New Roman" w:cs="Times New Roman"/>
                <w:sz w:val="28"/>
                <w:szCs w:val="28"/>
              </w:rPr>
            </w:pPr>
            <w:r w:rsidRPr="00AF1D81">
              <w:rPr>
                <w:rFonts w:ascii="Times New Roman" w:eastAsia="Times New Roman" w:hAnsi="Times New Roman" w:cs="Times New Roman"/>
                <w:w w:val="98"/>
                <w:sz w:val="28"/>
                <w:szCs w:val="28"/>
              </w:rPr>
              <w:t>Финансовая и бухгалтерская ин-</w:t>
            </w: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234"/>
        </w:trPr>
        <w:tc>
          <w:tcPr>
            <w:tcW w:w="2660" w:type="dxa"/>
            <w:vMerge/>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6160" w:type="dxa"/>
            <w:vMerge w:val="restart"/>
            <w:vAlign w:val="bottom"/>
          </w:tcPr>
          <w:p w:rsidR="00B10E3A" w:rsidRPr="00AF1D81" w:rsidRDefault="00B10E3A" w:rsidP="00486063">
            <w:pPr>
              <w:tabs>
                <w:tab w:val="left" w:pos="0"/>
              </w:tabs>
              <w:spacing w:after="0" w:line="240" w:lineRule="auto"/>
              <w:ind w:left="228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формация</w:t>
            </w: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245"/>
        </w:trPr>
        <w:tc>
          <w:tcPr>
            <w:tcW w:w="2660" w:type="dxa"/>
            <w:vMerge w:val="restart"/>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Внушение людей</w:t>
            </w:r>
          </w:p>
        </w:tc>
        <w:tc>
          <w:tcPr>
            <w:tcW w:w="6160" w:type="dxa"/>
            <w:vMerge/>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240"/>
        </w:trPr>
        <w:tc>
          <w:tcPr>
            <w:tcW w:w="2660" w:type="dxa"/>
            <w:vMerge/>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616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r w:rsidR="00B10E3A" w:rsidRPr="00AF1D81" w:rsidTr="00486063">
        <w:trPr>
          <w:trHeight w:val="965"/>
        </w:trPr>
        <w:tc>
          <w:tcPr>
            <w:tcW w:w="266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c>
          <w:tcPr>
            <w:tcW w:w="6160" w:type="dxa"/>
            <w:vAlign w:val="bottom"/>
          </w:tcPr>
          <w:p w:rsidR="00B10E3A" w:rsidRPr="00AF1D81" w:rsidRDefault="00B10E3A" w:rsidP="00486063">
            <w:pPr>
              <w:tabs>
                <w:tab w:val="left" w:pos="0"/>
              </w:tabs>
              <w:spacing w:after="0" w:line="240" w:lineRule="auto"/>
              <w:ind w:left="4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Горизонтальные коммуникации</w:t>
            </w:r>
          </w:p>
        </w:tc>
        <w:tc>
          <w:tcPr>
            <w:tcW w:w="0" w:type="dxa"/>
            <w:vAlign w:val="bottom"/>
          </w:tcPr>
          <w:p w:rsidR="00B10E3A" w:rsidRPr="00AF1D81" w:rsidRDefault="00B10E3A" w:rsidP="00486063">
            <w:pPr>
              <w:tabs>
                <w:tab w:val="left" w:pos="0"/>
              </w:tabs>
              <w:spacing w:after="0" w:line="240" w:lineRule="auto"/>
              <w:ind w:firstLine="567"/>
              <w:jc w:val="both"/>
              <w:rPr>
                <w:rFonts w:ascii="Times New Roman" w:hAnsi="Times New Roman" w:cs="Times New Roman"/>
                <w:sz w:val="28"/>
                <w:szCs w:val="28"/>
              </w:rPr>
            </w:pPr>
          </w:p>
        </w:tc>
      </w:tr>
    </w:tbl>
    <w:p w:rsidR="00B10E3A" w:rsidRPr="00C76597" w:rsidRDefault="00B10E3A" w:rsidP="00B10E3A">
      <w:pPr>
        <w:tabs>
          <w:tab w:val="left" w:pos="0"/>
        </w:tabs>
        <w:spacing w:after="0" w:line="240" w:lineRule="auto"/>
        <w:ind w:left="260" w:right="20" w:firstLine="567"/>
        <w:jc w:val="center"/>
        <w:rPr>
          <w:rFonts w:ascii="Times New Roman" w:eastAsia="Times New Roman" w:hAnsi="Times New Roman" w:cs="Times New Roman"/>
          <w:sz w:val="28"/>
          <w:szCs w:val="28"/>
          <w:u w:val="single"/>
        </w:rPr>
      </w:pPr>
      <w:bookmarkStart w:id="0" w:name="_GoBack"/>
      <w:bookmarkEnd w:id="0"/>
      <w:r w:rsidRPr="00C76597">
        <w:rPr>
          <w:rFonts w:ascii="Times New Roman" w:eastAsia="Times New Roman" w:hAnsi="Times New Roman" w:cs="Times New Roman"/>
          <w:sz w:val="28"/>
          <w:szCs w:val="28"/>
          <w:u w:val="single"/>
        </w:rPr>
        <w:lastRenderedPageBreak/>
        <w:t>Разрешение проблем внутри подразделений Координация деятельности подразделений Консультации линейным отделом</w:t>
      </w:r>
    </w:p>
    <w:p w:rsidR="00B10E3A" w:rsidRPr="00C76597" w:rsidRDefault="00B10E3A" w:rsidP="00B10E3A">
      <w:pPr>
        <w:tabs>
          <w:tab w:val="left" w:pos="0"/>
        </w:tabs>
        <w:spacing w:after="0" w:line="240" w:lineRule="auto"/>
        <w:ind w:left="260" w:right="20" w:firstLine="567"/>
        <w:jc w:val="center"/>
        <w:rPr>
          <w:rFonts w:ascii="Times New Roman" w:hAnsi="Times New Roman" w:cs="Times New Roman"/>
          <w:sz w:val="28"/>
          <w:szCs w:val="28"/>
          <w:u w:val="single"/>
        </w:rPr>
      </w:pPr>
    </w:p>
    <w:p w:rsidR="00B10E3A" w:rsidRPr="00AF1D81" w:rsidRDefault="00B10E3A" w:rsidP="00B10E3A">
      <w:pPr>
        <w:tabs>
          <w:tab w:val="left" w:pos="0"/>
        </w:tabs>
        <w:spacing w:after="0" w:line="240" w:lineRule="auto"/>
        <w:ind w:left="260"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Неформальные каналы коммуникаций не связаны ни с «узаконенными каналами», ни с иерархической структурой организации. Они соединяют всех сотрудников организации. Встречаются два типа неформальных каналов:</w:t>
      </w:r>
    </w:p>
    <w:p w:rsidR="00B10E3A" w:rsidRPr="00AF1D81" w:rsidRDefault="00B10E3A" w:rsidP="00B10E3A">
      <w:pPr>
        <w:tabs>
          <w:tab w:val="left" w:pos="0"/>
        </w:tabs>
        <w:spacing w:after="0" w:line="240" w:lineRule="auto"/>
        <w:ind w:firstLine="567"/>
        <w:jc w:val="both"/>
        <w:rPr>
          <w:rFonts w:ascii="Times New Roman" w:hAnsi="Times New Roman" w:cs="Times New Roman"/>
          <w:sz w:val="28"/>
          <w:szCs w:val="28"/>
        </w:rPr>
      </w:pPr>
    </w:p>
    <w:p w:rsidR="00B10E3A" w:rsidRPr="00AF1D81" w:rsidRDefault="00B10E3A" w:rsidP="00B10E3A">
      <w:pPr>
        <w:numPr>
          <w:ilvl w:val="0"/>
          <w:numId w:val="10"/>
        </w:numPr>
        <w:tabs>
          <w:tab w:val="left" w:pos="0"/>
          <w:tab w:val="left" w:pos="1331"/>
        </w:tabs>
        <w:spacing w:after="0" w:line="240" w:lineRule="auto"/>
        <w:ind w:left="260" w:right="20" w:firstLine="567"/>
        <w:jc w:val="both"/>
        <w:rPr>
          <w:rFonts w:ascii="Times New Roman" w:eastAsia="Times New Roman" w:hAnsi="Times New Roman" w:cs="Times New Roman"/>
          <w:sz w:val="28"/>
          <w:szCs w:val="28"/>
        </w:rPr>
      </w:pPr>
      <w:r w:rsidRPr="00AF1D81">
        <w:rPr>
          <w:rFonts w:ascii="Times New Roman" w:eastAsia="Times New Roman" w:hAnsi="Times New Roman" w:cs="Times New Roman"/>
          <w:sz w:val="28"/>
          <w:szCs w:val="28"/>
        </w:rPr>
        <w:t>управление, основанное на выходах в народ (руководители предпочитают получать информацию о жизнедеятельности организаций непосредственно из разговоров с сотрудниками);</w:t>
      </w:r>
    </w:p>
    <w:p w:rsidR="00B10E3A" w:rsidRPr="00AF1D81" w:rsidRDefault="00B10E3A" w:rsidP="00B10E3A">
      <w:pPr>
        <w:tabs>
          <w:tab w:val="left" w:pos="0"/>
          <w:tab w:val="left" w:pos="1400"/>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«виноградная лоза» - коммуникативная сеть </w:t>
      </w:r>
      <w:r w:rsidRPr="00AF1D81">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w:t>
      </w:r>
      <w:r w:rsidRPr="00AF1D81">
        <w:rPr>
          <w:rFonts w:ascii="Times New Roman" w:eastAsia="Times New Roman" w:hAnsi="Times New Roman" w:cs="Times New Roman"/>
          <w:sz w:val="28"/>
          <w:szCs w:val="28"/>
        </w:rPr>
        <w:t>объединяющая всех ее членов во всех направлениях низшего уровня (существует всегда и везде, приобретая характер доминирующего принципа общения).</w:t>
      </w:r>
    </w:p>
    <w:p w:rsidR="00B10E3A" w:rsidRPr="00AF1D81" w:rsidRDefault="00B10E3A" w:rsidP="00B10E3A">
      <w:pPr>
        <w:tabs>
          <w:tab w:val="left" w:pos="0"/>
        </w:tabs>
        <w:spacing w:after="0" w:line="240" w:lineRule="auto"/>
        <w:ind w:firstLine="567"/>
        <w:jc w:val="both"/>
        <w:rPr>
          <w:rFonts w:ascii="Times New Roman" w:hAnsi="Times New Roman" w:cs="Times New Roman"/>
          <w:sz w:val="28"/>
          <w:szCs w:val="28"/>
        </w:rPr>
      </w:pPr>
      <w:r w:rsidRPr="00AF1D81">
        <w:rPr>
          <w:rFonts w:ascii="Times New Roman" w:eastAsia="Times New Roman" w:hAnsi="Times New Roman" w:cs="Times New Roman"/>
          <w:sz w:val="28"/>
          <w:szCs w:val="28"/>
        </w:rPr>
        <w:t xml:space="preserve">Важную роль играют командные коммуникации, которые фокусируются на степени централизации коммуникаций и природе задач команды. </w:t>
      </w:r>
      <w:proofErr w:type="gramStart"/>
      <w:r w:rsidRPr="00AF1D81">
        <w:rPr>
          <w:rFonts w:ascii="Times New Roman" w:eastAsia="Times New Roman" w:hAnsi="Times New Roman" w:cs="Times New Roman"/>
          <w:sz w:val="28"/>
          <w:szCs w:val="28"/>
        </w:rPr>
        <w:t>Они делятся на централизованные сети (решение проблем и принятие решений предполагает взаимодействие членов команды с одним и тем же сотрудником и децентрализованные сети (члены команды свободно общаются между собой, в равной степени обрабатывают информацию и принимают согласованное решение).</w:t>
      </w:r>
      <w:proofErr w:type="gramEnd"/>
    </w:p>
    <w:p w:rsidR="00B10E3A" w:rsidRDefault="00B10E3A" w:rsidP="00B10E3A">
      <w:pPr>
        <w:tabs>
          <w:tab w:val="left" w:pos="0"/>
        </w:tabs>
        <w:spacing w:after="0" w:line="240" w:lineRule="auto"/>
        <w:ind w:firstLine="567"/>
        <w:jc w:val="both"/>
        <w:rPr>
          <w:rFonts w:ascii="Times New Roman" w:hAnsi="Times New Roman" w:cs="Times New Roman"/>
          <w:sz w:val="28"/>
          <w:szCs w:val="28"/>
        </w:rPr>
      </w:pPr>
    </w:p>
    <w:p w:rsidR="00B10E3A" w:rsidRDefault="00B10E3A" w:rsidP="00B10E3A">
      <w:pPr>
        <w:tabs>
          <w:tab w:val="left" w:pos="0"/>
        </w:tabs>
        <w:spacing w:after="0" w:line="240" w:lineRule="auto"/>
        <w:ind w:firstLine="567"/>
        <w:jc w:val="both"/>
        <w:rPr>
          <w:rFonts w:ascii="Times New Roman" w:hAnsi="Times New Roman" w:cs="Times New Roman"/>
          <w:b/>
          <w:sz w:val="28"/>
          <w:szCs w:val="28"/>
        </w:rPr>
      </w:pPr>
      <w:r w:rsidRPr="00C514FC">
        <w:rPr>
          <w:rFonts w:ascii="Times New Roman" w:hAnsi="Times New Roman" w:cs="Times New Roman"/>
          <w:b/>
          <w:sz w:val="28"/>
          <w:szCs w:val="28"/>
        </w:rPr>
        <w:t>Контрольные вопросы:</w:t>
      </w:r>
    </w:p>
    <w:p w:rsidR="00B10E3A" w:rsidRDefault="00B10E3A" w:rsidP="00B10E3A">
      <w:pPr>
        <w:tabs>
          <w:tab w:val="left" w:pos="0"/>
        </w:tabs>
        <w:spacing w:after="0" w:line="240" w:lineRule="auto"/>
        <w:ind w:firstLine="567"/>
        <w:jc w:val="both"/>
        <w:rPr>
          <w:rFonts w:ascii="Times New Roman" w:hAnsi="Times New Roman" w:cs="Times New Roman"/>
          <w:sz w:val="28"/>
          <w:szCs w:val="28"/>
        </w:rPr>
      </w:pPr>
    </w:p>
    <w:p w:rsidR="00B10E3A" w:rsidRDefault="00B10E3A" w:rsidP="00B10E3A">
      <w:pPr>
        <w:tabs>
          <w:tab w:val="left" w:pos="0"/>
          <w:tab w:val="left" w:pos="520"/>
        </w:tabs>
        <w:spacing w:after="0" w:line="240" w:lineRule="auto"/>
        <w:ind w:firstLine="567"/>
        <w:jc w:val="both"/>
        <w:rPr>
          <w:rFonts w:eastAsia="Times New Roman"/>
          <w:sz w:val="28"/>
          <w:szCs w:val="28"/>
        </w:rPr>
      </w:pPr>
      <w:r>
        <w:rPr>
          <w:rFonts w:ascii="Times New Roman" w:eastAsia="Times New Roman" w:hAnsi="Times New Roman" w:cs="Times New Roman"/>
          <w:sz w:val="28"/>
          <w:szCs w:val="28"/>
        </w:rPr>
        <w:t>1. Что Вы понимаете под коммуникациями</w:t>
      </w:r>
      <w:proofErr w:type="gramStart"/>
      <w:r>
        <w:rPr>
          <w:rFonts w:ascii="Times New Roman" w:eastAsia="Times New Roman" w:hAnsi="Times New Roman" w:cs="Times New Roman"/>
          <w:sz w:val="28"/>
          <w:szCs w:val="28"/>
        </w:rPr>
        <w:t xml:space="preserve"> ?</w:t>
      </w:r>
      <w:proofErr w:type="gramEnd"/>
    </w:p>
    <w:p w:rsidR="00B10E3A" w:rsidRDefault="00B10E3A" w:rsidP="00B10E3A">
      <w:pPr>
        <w:tabs>
          <w:tab w:val="left" w:pos="0"/>
          <w:tab w:val="left" w:pos="520"/>
        </w:tabs>
        <w:spacing w:after="0" w:line="240" w:lineRule="auto"/>
        <w:ind w:firstLine="567"/>
        <w:jc w:val="both"/>
        <w:rPr>
          <w:rFonts w:eastAsia="Times New Roman"/>
          <w:sz w:val="28"/>
          <w:szCs w:val="28"/>
        </w:rPr>
      </w:pPr>
      <w:r>
        <w:rPr>
          <w:rFonts w:ascii="Times New Roman" w:eastAsia="Times New Roman" w:hAnsi="Times New Roman" w:cs="Times New Roman"/>
          <w:sz w:val="28"/>
          <w:szCs w:val="28"/>
        </w:rPr>
        <w:t>2.  В чем причина неэффективных коммуникаций?</w:t>
      </w:r>
    </w:p>
    <w:p w:rsidR="00B10E3A" w:rsidRDefault="00B10E3A" w:rsidP="00B10E3A">
      <w:pPr>
        <w:tabs>
          <w:tab w:val="left" w:pos="0"/>
          <w:tab w:val="left" w:pos="520"/>
        </w:tabs>
        <w:spacing w:after="0" w:line="240" w:lineRule="auto"/>
        <w:ind w:firstLine="567"/>
        <w:jc w:val="both"/>
        <w:rPr>
          <w:rFonts w:eastAsia="Times New Roman"/>
          <w:sz w:val="28"/>
          <w:szCs w:val="28"/>
        </w:rPr>
      </w:pPr>
      <w:r>
        <w:rPr>
          <w:rFonts w:ascii="Times New Roman" w:eastAsia="Times New Roman" w:hAnsi="Times New Roman" w:cs="Times New Roman"/>
          <w:sz w:val="28"/>
          <w:szCs w:val="28"/>
        </w:rPr>
        <w:t>3. Какие основные виды коммуникаций на предприятии?</w:t>
      </w:r>
    </w:p>
    <w:p w:rsidR="00B10E3A" w:rsidRDefault="00B10E3A" w:rsidP="00B10E3A">
      <w:pPr>
        <w:tabs>
          <w:tab w:val="left" w:pos="0"/>
        </w:tabs>
        <w:spacing w:after="0" w:line="240" w:lineRule="auto"/>
        <w:ind w:firstLine="567"/>
        <w:jc w:val="both"/>
        <w:rPr>
          <w:sz w:val="20"/>
          <w:szCs w:val="20"/>
        </w:rPr>
      </w:pPr>
      <w:r>
        <w:rPr>
          <w:rFonts w:ascii="Times New Roman" w:eastAsia="Times New Roman" w:hAnsi="Times New Roman" w:cs="Times New Roman"/>
          <w:sz w:val="28"/>
          <w:szCs w:val="28"/>
        </w:rPr>
        <w:t>4. Какие элементы составляют основу обмена информацией?</w:t>
      </w:r>
    </w:p>
    <w:p w:rsidR="00B10E3A" w:rsidRDefault="00B10E3A" w:rsidP="00B10E3A">
      <w:pPr>
        <w:tabs>
          <w:tab w:val="left" w:pos="0"/>
          <w:tab w:val="left" w:pos="520"/>
        </w:tabs>
        <w:spacing w:after="0" w:line="240" w:lineRule="auto"/>
        <w:ind w:firstLine="567"/>
        <w:jc w:val="both"/>
        <w:rPr>
          <w:rFonts w:eastAsia="Times New Roman"/>
          <w:sz w:val="28"/>
          <w:szCs w:val="28"/>
        </w:rPr>
      </w:pPr>
      <w:r>
        <w:rPr>
          <w:rFonts w:ascii="Times New Roman" w:eastAsia="Times New Roman" w:hAnsi="Times New Roman" w:cs="Times New Roman"/>
          <w:sz w:val="28"/>
          <w:szCs w:val="28"/>
        </w:rPr>
        <w:t>5. Какие виды сообщений вы знаете?</w:t>
      </w:r>
    </w:p>
    <w:p w:rsidR="00B10E3A" w:rsidRDefault="00B10E3A" w:rsidP="00B10E3A">
      <w:pPr>
        <w:tabs>
          <w:tab w:val="left" w:pos="0"/>
          <w:tab w:val="left" w:pos="520"/>
        </w:tabs>
        <w:spacing w:after="0" w:line="240" w:lineRule="auto"/>
        <w:ind w:firstLine="567"/>
        <w:jc w:val="both"/>
        <w:rPr>
          <w:rFonts w:eastAsia="Times New Roman"/>
          <w:sz w:val="28"/>
          <w:szCs w:val="28"/>
        </w:rPr>
      </w:pPr>
      <w:r>
        <w:rPr>
          <w:rFonts w:ascii="Times New Roman" w:eastAsia="Times New Roman" w:hAnsi="Times New Roman" w:cs="Times New Roman"/>
          <w:sz w:val="28"/>
          <w:szCs w:val="28"/>
        </w:rPr>
        <w:t>6. Каковы деления формальных каналов коммуникации?</w:t>
      </w:r>
    </w:p>
    <w:p w:rsidR="00B10E3A" w:rsidRPr="00AF1D81" w:rsidRDefault="00B10E3A" w:rsidP="00B10E3A">
      <w:pPr>
        <w:tabs>
          <w:tab w:val="left" w:pos="0"/>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7. Что означают нисходящие коммуникации?</w:t>
      </w:r>
    </w:p>
    <w:p w:rsidR="006D55EB" w:rsidRPr="00B10E3A" w:rsidRDefault="006D55EB" w:rsidP="00B10E3A">
      <w:pPr>
        <w:spacing w:after="0" w:line="240" w:lineRule="auto"/>
        <w:rPr>
          <w:rFonts w:ascii="Times New Roman" w:hAnsi="Times New Roman" w:cs="Times New Roman"/>
          <w:sz w:val="28"/>
          <w:szCs w:val="28"/>
        </w:rPr>
      </w:pPr>
    </w:p>
    <w:sectPr w:rsidR="006D55EB" w:rsidRPr="00B10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33"/>
    <w:multiLevelType w:val="hybridMultilevel"/>
    <w:tmpl w:val="5E02C842"/>
    <w:lvl w:ilvl="0" w:tplc="10D870FC">
      <w:start w:val="1"/>
      <w:numFmt w:val="bullet"/>
      <w:lvlText w:val="-"/>
      <w:lvlJc w:val="left"/>
    </w:lvl>
    <w:lvl w:ilvl="1" w:tplc="CDFE0764">
      <w:numFmt w:val="decimal"/>
      <w:lvlText w:val=""/>
      <w:lvlJc w:val="left"/>
    </w:lvl>
    <w:lvl w:ilvl="2" w:tplc="C0503250">
      <w:numFmt w:val="decimal"/>
      <w:lvlText w:val=""/>
      <w:lvlJc w:val="left"/>
    </w:lvl>
    <w:lvl w:ilvl="3" w:tplc="7DC44410">
      <w:numFmt w:val="decimal"/>
      <w:lvlText w:val=""/>
      <w:lvlJc w:val="left"/>
    </w:lvl>
    <w:lvl w:ilvl="4" w:tplc="6A0233E8">
      <w:numFmt w:val="decimal"/>
      <w:lvlText w:val=""/>
      <w:lvlJc w:val="left"/>
    </w:lvl>
    <w:lvl w:ilvl="5" w:tplc="9C920872">
      <w:numFmt w:val="decimal"/>
      <w:lvlText w:val=""/>
      <w:lvlJc w:val="left"/>
    </w:lvl>
    <w:lvl w:ilvl="6" w:tplc="7D8CF1A4">
      <w:numFmt w:val="decimal"/>
      <w:lvlText w:val=""/>
      <w:lvlJc w:val="left"/>
    </w:lvl>
    <w:lvl w:ilvl="7" w:tplc="B554D1C0">
      <w:numFmt w:val="decimal"/>
      <w:lvlText w:val=""/>
      <w:lvlJc w:val="left"/>
    </w:lvl>
    <w:lvl w:ilvl="8" w:tplc="5D9A3FA4">
      <w:numFmt w:val="decimal"/>
      <w:lvlText w:val=""/>
      <w:lvlJc w:val="left"/>
    </w:lvl>
  </w:abstractNum>
  <w:abstractNum w:abstractNumId="1">
    <w:nsid w:val="00000C15"/>
    <w:multiLevelType w:val="hybridMultilevel"/>
    <w:tmpl w:val="E27E8B48"/>
    <w:lvl w:ilvl="0" w:tplc="D35607CA">
      <w:start w:val="1"/>
      <w:numFmt w:val="bullet"/>
      <w:lvlText w:val="-"/>
      <w:lvlJc w:val="left"/>
    </w:lvl>
    <w:lvl w:ilvl="1" w:tplc="473C2968">
      <w:numFmt w:val="decimal"/>
      <w:lvlText w:val=""/>
      <w:lvlJc w:val="left"/>
    </w:lvl>
    <w:lvl w:ilvl="2" w:tplc="CC4C141E">
      <w:numFmt w:val="decimal"/>
      <w:lvlText w:val=""/>
      <w:lvlJc w:val="left"/>
    </w:lvl>
    <w:lvl w:ilvl="3" w:tplc="1D2CA38C">
      <w:numFmt w:val="decimal"/>
      <w:lvlText w:val=""/>
      <w:lvlJc w:val="left"/>
    </w:lvl>
    <w:lvl w:ilvl="4" w:tplc="A4246DEC">
      <w:numFmt w:val="decimal"/>
      <w:lvlText w:val=""/>
      <w:lvlJc w:val="left"/>
    </w:lvl>
    <w:lvl w:ilvl="5" w:tplc="6EC4EDFA">
      <w:numFmt w:val="decimal"/>
      <w:lvlText w:val=""/>
      <w:lvlJc w:val="left"/>
    </w:lvl>
    <w:lvl w:ilvl="6" w:tplc="3696A578">
      <w:numFmt w:val="decimal"/>
      <w:lvlText w:val=""/>
      <w:lvlJc w:val="left"/>
    </w:lvl>
    <w:lvl w:ilvl="7" w:tplc="9BEE6E4A">
      <w:numFmt w:val="decimal"/>
      <w:lvlText w:val=""/>
      <w:lvlJc w:val="left"/>
    </w:lvl>
    <w:lvl w:ilvl="8" w:tplc="82C4153E">
      <w:numFmt w:val="decimal"/>
      <w:lvlText w:val=""/>
      <w:lvlJc w:val="left"/>
    </w:lvl>
  </w:abstractNum>
  <w:abstractNum w:abstractNumId="2">
    <w:nsid w:val="000019DA"/>
    <w:multiLevelType w:val="hybridMultilevel"/>
    <w:tmpl w:val="3C5874A8"/>
    <w:lvl w:ilvl="0" w:tplc="EB4C84D4">
      <w:start w:val="1"/>
      <w:numFmt w:val="bullet"/>
      <w:lvlText w:val="-"/>
      <w:lvlJc w:val="left"/>
    </w:lvl>
    <w:lvl w:ilvl="1" w:tplc="26BA0ADE">
      <w:numFmt w:val="decimal"/>
      <w:lvlText w:val=""/>
      <w:lvlJc w:val="left"/>
    </w:lvl>
    <w:lvl w:ilvl="2" w:tplc="242635AA">
      <w:numFmt w:val="decimal"/>
      <w:lvlText w:val=""/>
      <w:lvlJc w:val="left"/>
    </w:lvl>
    <w:lvl w:ilvl="3" w:tplc="1ABE5B9A">
      <w:numFmt w:val="decimal"/>
      <w:lvlText w:val=""/>
      <w:lvlJc w:val="left"/>
    </w:lvl>
    <w:lvl w:ilvl="4" w:tplc="918AFC04">
      <w:numFmt w:val="decimal"/>
      <w:lvlText w:val=""/>
      <w:lvlJc w:val="left"/>
    </w:lvl>
    <w:lvl w:ilvl="5" w:tplc="E4C28F72">
      <w:numFmt w:val="decimal"/>
      <w:lvlText w:val=""/>
      <w:lvlJc w:val="left"/>
    </w:lvl>
    <w:lvl w:ilvl="6" w:tplc="92DA30DC">
      <w:numFmt w:val="decimal"/>
      <w:lvlText w:val=""/>
      <w:lvlJc w:val="left"/>
    </w:lvl>
    <w:lvl w:ilvl="7" w:tplc="E54067B2">
      <w:numFmt w:val="decimal"/>
      <w:lvlText w:val=""/>
      <w:lvlJc w:val="left"/>
    </w:lvl>
    <w:lvl w:ilvl="8" w:tplc="A1ACB560">
      <w:numFmt w:val="decimal"/>
      <w:lvlText w:val=""/>
      <w:lvlJc w:val="left"/>
    </w:lvl>
  </w:abstractNum>
  <w:abstractNum w:abstractNumId="3">
    <w:nsid w:val="00001D18"/>
    <w:multiLevelType w:val="hybridMultilevel"/>
    <w:tmpl w:val="9BD00BDE"/>
    <w:lvl w:ilvl="0" w:tplc="BA04CCC8">
      <w:start w:val="1"/>
      <w:numFmt w:val="bullet"/>
      <w:lvlText w:val="-"/>
      <w:lvlJc w:val="left"/>
    </w:lvl>
    <w:lvl w:ilvl="1" w:tplc="AD94A4BE">
      <w:numFmt w:val="decimal"/>
      <w:lvlText w:val=""/>
      <w:lvlJc w:val="left"/>
    </w:lvl>
    <w:lvl w:ilvl="2" w:tplc="92A0863A">
      <w:numFmt w:val="decimal"/>
      <w:lvlText w:val=""/>
      <w:lvlJc w:val="left"/>
    </w:lvl>
    <w:lvl w:ilvl="3" w:tplc="D28607E0">
      <w:numFmt w:val="decimal"/>
      <w:lvlText w:val=""/>
      <w:lvlJc w:val="left"/>
    </w:lvl>
    <w:lvl w:ilvl="4" w:tplc="5E901514">
      <w:numFmt w:val="decimal"/>
      <w:lvlText w:val=""/>
      <w:lvlJc w:val="left"/>
    </w:lvl>
    <w:lvl w:ilvl="5" w:tplc="139C9BA0">
      <w:numFmt w:val="decimal"/>
      <w:lvlText w:val=""/>
      <w:lvlJc w:val="left"/>
    </w:lvl>
    <w:lvl w:ilvl="6" w:tplc="B7EA2692">
      <w:numFmt w:val="decimal"/>
      <w:lvlText w:val=""/>
      <w:lvlJc w:val="left"/>
    </w:lvl>
    <w:lvl w:ilvl="7" w:tplc="F118D06E">
      <w:numFmt w:val="decimal"/>
      <w:lvlText w:val=""/>
      <w:lvlJc w:val="left"/>
    </w:lvl>
    <w:lvl w:ilvl="8" w:tplc="BC2C7314">
      <w:numFmt w:val="decimal"/>
      <w:lvlText w:val=""/>
      <w:lvlJc w:val="left"/>
    </w:lvl>
  </w:abstractNum>
  <w:abstractNum w:abstractNumId="4">
    <w:nsid w:val="0000251F"/>
    <w:multiLevelType w:val="hybridMultilevel"/>
    <w:tmpl w:val="EC3AFD84"/>
    <w:lvl w:ilvl="0" w:tplc="72B06828">
      <w:start w:val="1"/>
      <w:numFmt w:val="bullet"/>
      <w:lvlText w:val="-"/>
      <w:lvlJc w:val="left"/>
    </w:lvl>
    <w:lvl w:ilvl="1" w:tplc="4DB2FE42">
      <w:numFmt w:val="decimal"/>
      <w:lvlText w:val=""/>
      <w:lvlJc w:val="left"/>
    </w:lvl>
    <w:lvl w:ilvl="2" w:tplc="D5CA4B60">
      <w:numFmt w:val="decimal"/>
      <w:lvlText w:val=""/>
      <w:lvlJc w:val="left"/>
    </w:lvl>
    <w:lvl w:ilvl="3" w:tplc="1EB201E6">
      <w:numFmt w:val="decimal"/>
      <w:lvlText w:val=""/>
      <w:lvlJc w:val="left"/>
    </w:lvl>
    <w:lvl w:ilvl="4" w:tplc="3A10F824">
      <w:numFmt w:val="decimal"/>
      <w:lvlText w:val=""/>
      <w:lvlJc w:val="left"/>
    </w:lvl>
    <w:lvl w:ilvl="5" w:tplc="1B029FBC">
      <w:numFmt w:val="decimal"/>
      <w:lvlText w:val=""/>
      <w:lvlJc w:val="left"/>
    </w:lvl>
    <w:lvl w:ilvl="6" w:tplc="811A65D6">
      <w:numFmt w:val="decimal"/>
      <w:lvlText w:val=""/>
      <w:lvlJc w:val="left"/>
    </w:lvl>
    <w:lvl w:ilvl="7" w:tplc="22C0A062">
      <w:numFmt w:val="decimal"/>
      <w:lvlText w:val=""/>
      <w:lvlJc w:val="left"/>
    </w:lvl>
    <w:lvl w:ilvl="8" w:tplc="7E528B40">
      <w:numFmt w:val="decimal"/>
      <w:lvlText w:val=""/>
      <w:lvlJc w:val="left"/>
    </w:lvl>
  </w:abstractNum>
  <w:abstractNum w:abstractNumId="5">
    <w:nsid w:val="00003492"/>
    <w:multiLevelType w:val="hybridMultilevel"/>
    <w:tmpl w:val="03F2B3D6"/>
    <w:lvl w:ilvl="0" w:tplc="986C0C4E">
      <w:start w:val="1"/>
      <w:numFmt w:val="bullet"/>
      <w:lvlText w:val="В"/>
      <w:lvlJc w:val="left"/>
    </w:lvl>
    <w:lvl w:ilvl="1" w:tplc="74E03D3C">
      <w:numFmt w:val="decimal"/>
      <w:lvlText w:val=""/>
      <w:lvlJc w:val="left"/>
    </w:lvl>
    <w:lvl w:ilvl="2" w:tplc="831892E6">
      <w:numFmt w:val="decimal"/>
      <w:lvlText w:val=""/>
      <w:lvlJc w:val="left"/>
    </w:lvl>
    <w:lvl w:ilvl="3" w:tplc="EDF0BB2E">
      <w:numFmt w:val="decimal"/>
      <w:lvlText w:val=""/>
      <w:lvlJc w:val="left"/>
    </w:lvl>
    <w:lvl w:ilvl="4" w:tplc="57E66686">
      <w:numFmt w:val="decimal"/>
      <w:lvlText w:val=""/>
      <w:lvlJc w:val="left"/>
    </w:lvl>
    <w:lvl w:ilvl="5" w:tplc="882C6B24">
      <w:numFmt w:val="decimal"/>
      <w:lvlText w:val=""/>
      <w:lvlJc w:val="left"/>
    </w:lvl>
    <w:lvl w:ilvl="6" w:tplc="DC80C6E2">
      <w:numFmt w:val="decimal"/>
      <w:lvlText w:val=""/>
      <w:lvlJc w:val="left"/>
    </w:lvl>
    <w:lvl w:ilvl="7" w:tplc="3FA635CA">
      <w:numFmt w:val="decimal"/>
      <w:lvlText w:val=""/>
      <w:lvlJc w:val="left"/>
    </w:lvl>
    <w:lvl w:ilvl="8" w:tplc="D3981768">
      <w:numFmt w:val="decimal"/>
      <w:lvlText w:val=""/>
      <w:lvlJc w:val="left"/>
    </w:lvl>
  </w:abstractNum>
  <w:abstractNum w:abstractNumId="6">
    <w:nsid w:val="00003807"/>
    <w:multiLevelType w:val="hybridMultilevel"/>
    <w:tmpl w:val="3F7494B0"/>
    <w:lvl w:ilvl="0" w:tplc="BEF08204">
      <w:start w:val="1"/>
      <w:numFmt w:val="decimal"/>
      <w:lvlText w:val="%1."/>
      <w:lvlJc w:val="left"/>
    </w:lvl>
    <w:lvl w:ilvl="1" w:tplc="7BA620CE">
      <w:numFmt w:val="decimal"/>
      <w:lvlText w:val=""/>
      <w:lvlJc w:val="left"/>
    </w:lvl>
    <w:lvl w:ilvl="2" w:tplc="EE2CC320">
      <w:numFmt w:val="decimal"/>
      <w:lvlText w:val=""/>
      <w:lvlJc w:val="left"/>
    </w:lvl>
    <w:lvl w:ilvl="3" w:tplc="4AE6E6B8">
      <w:numFmt w:val="decimal"/>
      <w:lvlText w:val=""/>
      <w:lvlJc w:val="left"/>
    </w:lvl>
    <w:lvl w:ilvl="4" w:tplc="A07E8B9C">
      <w:numFmt w:val="decimal"/>
      <w:lvlText w:val=""/>
      <w:lvlJc w:val="left"/>
    </w:lvl>
    <w:lvl w:ilvl="5" w:tplc="5F62B494">
      <w:numFmt w:val="decimal"/>
      <w:lvlText w:val=""/>
      <w:lvlJc w:val="left"/>
    </w:lvl>
    <w:lvl w:ilvl="6" w:tplc="37587360">
      <w:numFmt w:val="decimal"/>
      <w:lvlText w:val=""/>
      <w:lvlJc w:val="left"/>
    </w:lvl>
    <w:lvl w:ilvl="7" w:tplc="8DEAE58C">
      <w:numFmt w:val="decimal"/>
      <w:lvlText w:val=""/>
      <w:lvlJc w:val="left"/>
    </w:lvl>
    <w:lvl w:ilvl="8" w:tplc="F0244540">
      <w:numFmt w:val="decimal"/>
      <w:lvlText w:val=""/>
      <w:lvlJc w:val="left"/>
    </w:lvl>
  </w:abstractNum>
  <w:abstractNum w:abstractNumId="7">
    <w:nsid w:val="00006270"/>
    <w:multiLevelType w:val="hybridMultilevel"/>
    <w:tmpl w:val="60680600"/>
    <w:lvl w:ilvl="0" w:tplc="AE2C4E28">
      <w:start w:val="1"/>
      <w:numFmt w:val="bullet"/>
      <w:lvlText w:val="В"/>
      <w:lvlJc w:val="left"/>
    </w:lvl>
    <w:lvl w:ilvl="1" w:tplc="ED348920">
      <w:numFmt w:val="decimal"/>
      <w:lvlText w:val=""/>
      <w:lvlJc w:val="left"/>
    </w:lvl>
    <w:lvl w:ilvl="2" w:tplc="1B7E0752">
      <w:numFmt w:val="decimal"/>
      <w:lvlText w:val=""/>
      <w:lvlJc w:val="left"/>
    </w:lvl>
    <w:lvl w:ilvl="3" w:tplc="247E8084">
      <w:numFmt w:val="decimal"/>
      <w:lvlText w:val=""/>
      <w:lvlJc w:val="left"/>
    </w:lvl>
    <w:lvl w:ilvl="4" w:tplc="C0F4FD9E">
      <w:numFmt w:val="decimal"/>
      <w:lvlText w:val=""/>
      <w:lvlJc w:val="left"/>
    </w:lvl>
    <w:lvl w:ilvl="5" w:tplc="2BB05006">
      <w:numFmt w:val="decimal"/>
      <w:lvlText w:val=""/>
      <w:lvlJc w:val="left"/>
    </w:lvl>
    <w:lvl w:ilvl="6" w:tplc="8A9291A8">
      <w:numFmt w:val="decimal"/>
      <w:lvlText w:val=""/>
      <w:lvlJc w:val="left"/>
    </w:lvl>
    <w:lvl w:ilvl="7" w:tplc="80129432">
      <w:numFmt w:val="decimal"/>
      <w:lvlText w:val=""/>
      <w:lvlJc w:val="left"/>
    </w:lvl>
    <w:lvl w:ilvl="8" w:tplc="D41A6286">
      <w:numFmt w:val="decimal"/>
      <w:lvlText w:val=""/>
      <w:lvlJc w:val="left"/>
    </w:lvl>
  </w:abstractNum>
  <w:abstractNum w:abstractNumId="8">
    <w:nsid w:val="00007282"/>
    <w:multiLevelType w:val="hybridMultilevel"/>
    <w:tmpl w:val="F65E2E80"/>
    <w:lvl w:ilvl="0" w:tplc="3B34A812">
      <w:start w:val="1"/>
      <w:numFmt w:val="bullet"/>
      <w:lvlText w:val="-"/>
      <w:lvlJc w:val="left"/>
    </w:lvl>
    <w:lvl w:ilvl="1" w:tplc="2BEEB600">
      <w:numFmt w:val="decimal"/>
      <w:lvlText w:val=""/>
      <w:lvlJc w:val="left"/>
    </w:lvl>
    <w:lvl w:ilvl="2" w:tplc="CBC03298">
      <w:numFmt w:val="decimal"/>
      <w:lvlText w:val=""/>
      <w:lvlJc w:val="left"/>
    </w:lvl>
    <w:lvl w:ilvl="3" w:tplc="64C2EB3E">
      <w:numFmt w:val="decimal"/>
      <w:lvlText w:val=""/>
      <w:lvlJc w:val="left"/>
    </w:lvl>
    <w:lvl w:ilvl="4" w:tplc="6EC635AE">
      <w:numFmt w:val="decimal"/>
      <w:lvlText w:val=""/>
      <w:lvlJc w:val="left"/>
    </w:lvl>
    <w:lvl w:ilvl="5" w:tplc="DE40F732">
      <w:numFmt w:val="decimal"/>
      <w:lvlText w:val=""/>
      <w:lvlJc w:val="left"/>
    </w:lvl>
    <w:lvl w:ilvl="6" w:tplc="F00204EA">
      <w:numFmt w:val="decimal"/>
      <w:lvlText w:val=""/>
      <w:lvlJc w:val="left"/>
    </w:lvl>
    <w:lvl w:ilvl="7" w:tplc="FB86E3BE">
      <w:numFmt w:val="decimal"/>
      <w:lvlText w:val=""/>
      <w:lvlJc w:val="left"/>
    </w:lvl>
    <w:lvl w:ilvl="8" w:tplc="7E2C013E">
      <w:numFmt w:val="decimal"/>
      <w:lvlText w:val=""/>
      <w:lvlJc w:val="left"/>
    </w:lvl>
  </w:abstractNum>
  <w:abstractNum w:abstractNumId="9">
    <w:nsid w:val="0000773B"/>
    <w:multiLevelType w:val="hybridMultilevel"/>
    <w:tmpl w:val="0CA803C4"/>
    <w:lvl w:ilvl="0" w:tplc="D9EAA97C">
      <w:start w:val="1"/>
      <w:numFmt w:val="bullet"/>
      <w:lvlText w:val="\endash "/>
      <w:lvlJc w:val="left"/>
    </w:lvl>
    <w:lvl w:ilvl="1" w:tplc="958ED346">
      <w:start w:val="1"/>
      <w:numFmt w:val="bullet"/>
      <w:lvlText w:val="-"/>
      <w:lvlJc w:val="left"/>
    </w:lvl>
    <w:lvl w:ilvl="2" w:tplc="CE6A5E58">
      <w:numFmt w:val="decimal"/>
      <w:lvlText w:val=""/>
      <w:lvlJc w:val="left"/>
    </w:lvl>
    <w:lvl w:ilvl="3" w:tplc="BEC2A7C2">
      <w:numFmt w:val="decimal"/>
      <w:lvlText w:val=""/>
      <w:lvlJc w:val="left"/>
    </w:lvl>
    <w:lvl w:ilvl="4" w:tplc="5B122B48">
      <w:numFmt w:val="decimal"/>
      <w:lvlText w:val=""/>
      <w:lvlJc w:val="left"/>
    </w:lvl>
    <w:lvl w:ilvl="5" w:tplc="E774F8F8">
      <w:numFmt w:val="decimal"/>
      <w:lvlText w:val=""/>
      <w:lvlJc w:val="left"/>
    </w:lvl>
    <w:lvl w:ilvl="6" w:tplc="EE78F892">
      <w:numFmt w:val="decimal"/>
      <w:lvlText w:val=""/>
      <w:lvlJc w:val="left"/>
    </w:lvl>
    <w:lvl w:ilvl="7" w:tplc="C4C8C222">
      <w:numFmt w:val="decimal"/>
      <w:lvlText w:val=""/>
      <w:lvlJc w:val="left"/>
    </w:lvl>
    <w:lvl w:ilvl="8" w:tplc="4EF473EA">
      <w:numFmt w:val="decimal"/>
      <w:lvlText w:val=""/>
      <w:lvlJc w:val="left"/>
    </w:lvl>
  </w:abstractNum>
  <w:num w:numId="1">
    <w:abstractNumId w:val="1"/>
  </w:num>
  <w:num w:numId="2">
    <w:abstractNumId w:val="6"/>
  </w:num>
  <w:num w:numId="3">
    <w:abstractNumId w:val="9"/>
  </w:num>
  <w:num w:numId="4">
    <w:abstractNumId w:val="0"/>
  </w:num>
  <w:num w:numId="5">
    <w:abstractNumId w:val="8"/>
  </w:num>
  <w:num w:numId="6">
    <w:abstractNumId w:val="4"/>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61"/>
    <w:rsid w:val="006D55EB"/>
    <w:rsid w:val="00B10E3A"/>
    <w:rsid w:val="00D34032"/>
    <w:rsid w:val="00EE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E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vcova20016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2070</Words>
  <Characters>11800</Characters>
  <Application>Microsoft Office Word</Application>
  <DocSecurity>0</DocSecurity>
  <Lines>98</Lines>
  <Paragraphs>27</Paragraphs>
  <ScaleCrop>false</ScaleCrop>
  <Company>SPecialiST RePack</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2021-10-14T09:14:00Z</dcterms:created>
  <dcterms:modified xsi:type="dcterms:W3CDTF">2021-10-14T09:24:00Z</dcterms:modified>
</cp:coreProperties>
</file>